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8E" w:rsidRPr="00B93BB6" w:rsidRDefault="005D1A8E" w:rsidP="005D1A8E">
      <w:pPr>
        <w:spacing w:line="276" w:lineRule="auto"/>
        <w:ind w:firstLine="851"/>
        <w:jc w:val="right"/>
      </w:pPr>
      <w:r w:rsidRPr="00B93BB6">
        <w:t>П</w:t>
      </w:r>
      <w:r w:rsidRPr="00B93BB6">
        <w:rPr>
          <w:caps/>
        </w:rPr>
        <w:t>риложение</w:t>
      </w:r>
      <w:r>
        <w:rPr>
          <w:caps/>
        </w:rPr>
        <w:t xml:space="preserve"> </w:t>
      </w:r>
      <w:r>
        <w:rPr>
          <w:caps/>
        </w:rPr>
        <w:t>6.6</w:t>
      </w:r>
      <w:r w:rsidRPr="00B93BB6">
        <w:rPr>
          <w:caps/>
        </w:rPr>
        <w:t xml:space="preserve">  </w:t>
      </w:r>
    </w:p>
    <w:p w:rsidR="005D1A8E" w:rsidRPr="00B93BB6" w:rsidRDefault="005D1A8E" w:rsidP="005D1A8E">
      <w:pPr>
        <w:spacing w:line="276" w:lineRule="auto"/>
        <w:ind w:firstLine="851"/>
        <w:jc w:val="right"/>
      </w:pPr>
      <w:r w:rsidRPr="00B93BB6">
        <w:t xml:space="preserve">к приказу ГБПОУ «ЮУГК»  </w:t>
      </w:r>
    </w:p>
    <w:p w:rsidR="005D1A8E" w:rsidRPr="00B93BB6" w:rsidRDefault="005D1A8E" w:rsidP="005D1A8E">
      <w:pPr>
        <w:spacing w:line="276" w:lineRule="auto"/>
        <w:jc w:val="center"/>
      </w:pPr>
      <w:r w:rsidRPr="00B93BB6">
        <w:t xml:space="preserve">                                                                                                  от </w:t>
      </w:r>
      <w:r>
        <w:t>26.08.</w:t>
      </w:r>
      <w:r w:rsidRPr="00B93BB6">
        <w:t>202</w:t>
      </w:r>
      <w:r>
        <w:t>5</w:t>
      </w:r>
      <w:r w:rsidRPr="00B93BB6">
        <w:t xml:space="preserve"> года № </w:t>
      </w:r>
      <w:r>
        <w:t>785</w:t>
      </w:r>
      <w:r w:rsidRPr="00B93BB6">
        <w:t>/</w:t>
      </w:r>
      <w:r>
        <w:t>о</w:t>
      </w:r>
    </w:p>
    <w:p w:rsidR="005D1A8E" w:rsidRPr="00B93BB6" w:rsidRDefault="005D1A8E" w:rsidP="005D1A8E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Toc114717368"/>
    </w:p>
    <w:p w:rsidR="005D1A8E" w:rsidRDefault="005D1A8E" w:rsidP="005D1A8E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_GoBack"/>
      <w:bookmarkEnd w:id="1"/>
    </w:p>
    <w:p w:rsidR="005D1A8E" w:rsidRDefault="005D1A8E" w:rsidP="005D1A8E">
      <w:pPr>
        <w:pStyle w:val="a3"/>
        <w:spacing w:line="276" w:lineRule="auto"/>
        <w:ind w:left="0"/>
        <w:jc w:val="center"/>
      </w:pPr>
      <w:r w:rsidRPr="00B93BB6">
        <w:t xml:space="preserve">Положение о Методическом совете </w:t>
      </w:r>
      <w:bookmarkEnd w:id="0"/>
      <w:r>
        <w:t xml:space="preserve"> </w:t>
      </w:r>
      <w:r>
        <w:rPr>
          <w:b/>
        </w:rPr>
        <w:t xml:space="preserve"> </w:t>
      </w:r>
      <w:r w:rsidRPr="00A66C3E">
        <w:t xml:space="preserve">в </w:t>
      </w:r>
      <w:r w:rsidRPr="00A66C3E">
        <w:rPr>
          <w:bCs/>
        </w:rPr>
        <w:t>государственном бюджетном профессиональном образовательном учреждении «Южно-Уральский государственный колледж»</w:t>
      </w:r>
    </w:p>
    <w:p w:rsidR="005D1A8E" w:rsidRPr="003A7611" w:rsidRDefault="005D1A8E" w:rsidP="005D1A8E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D1A8E" w:rsidRPr="00B93BB6" w:rsidRDefault="005D1A8E" w:rsidP="005D1A8E">
      <w:pPr>
        <w:spacing w:before="100" w:beforeAutospacing="1" w:line="276" w:lineRule="auto"/>
        <w:ind w:firstLine="708"/>
        <w:jc w:val="center"/>
      </w:pPr>
      <w:r>
        <w:rPr>
          <w:iCs/>
          <w:color w:val="000000"/>
          <w:lang w:val="en-US"/>
        </w:rPr>
        <w:t>I</w:t>
      </w:r>
      <w:r>
        <w:rPr>
          <w:iCs/>
          <w:color w:val="000000"/>
        </w:rPr>
        <w:t xml:space="preserve">. </w:t>
      </w:r>
      <w:r w:rsidRPr="00B93BB6">
        <w:t>ОБЩИЕ</w:t>
      </w:r>
      <w:r>
        <w:t xml:space="preserve"> </w:t>
      </w:r>
      <w:r w:rsidRPr="00B93BB6">
        <w:t>ПОЛОЖЕНИЯ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>
        <w:rPr>
          <w:bCs/>
        </w:rPr>
        <w:t xml:space="preserve">1. </w:t>
      </w:r>
      <w:r w:rsidRPr="00B93BB6">
        <w:t xml:space="preserve">Методический совет образовательного учреждения (далее - ОУ) является общественным, совещательным, рекомендательным и консультативным   органом управления, объединяющим педагогических работников, непосредственно участвующих в организационно-методическом обеспечении образовательного процесса.   </w:t>
      </w:r>
    </w:p>
    <w:p w:rsidR="005D1A8E" w:rsidRPr="00B93BB6" w:rsidRDefault="005D1A8E" w:rsidP="005D1A8E">
      <w:pPr>
        <w:spacing w:before="100" w:beforeAutospacing="1" w:line="276" w:lineRule="auto"/>
        <w:ind w:firstLine="709"/>
        <w:jc w:val="both"/>
        <w:rPr>
          <w:color w:val="000000"/>
        </w:rPr>
      </w:pPr>
      <w:r>
        <w:rPr>
          <w:bCs/>
        </w:rPr>
        <w:t xml:space="preserve"> 2. </w:t>
      </w:r>
      <w:r w:rsidRPr="00B93BB6">
        <w:rPr>
          <w:color w:val="000000"/>
        </w:rPr>
        <w:t xml:space="preserve">В своей деятельности методический совет руководствуется </w:t>
      </w:r>
      <w:r w:rsidRPr="00B93BB6">
        <w:rPr>
          <w:iCs/>
          <w:color w:val="000000"/>
        </w:rPr>
        <w:t>законом РФ «Об образовании в Российской Федерации», Типовым положением об</w:t>
      </w:r>
      <w:r>
        <w:rPr>
          <w:iCs/>
          <w:color w:val="000000"/>
        </w:rPr>
        <w:t xml:space="preserve"> </w:t>
      </w:r>
      <w:r w:rsidRPr="00B93BB6">
        <w:rPr>
          <w:iCs/>
          <w:color w:val="000000"/>
        </w:rPr>
        <w:t>образовательном учреждении среднег</w:t>
      </w:r>
      <w:r>
        <w:rPr>
          <w:iCs/>
          <w:color w:val="000000"/>
        </w:rPr>
        <w:t>о профессионального образования</w:t>
      </w:r>
      <w:r w:rsidRPr="00B93BB6">
        <w:rPr>
          <w:iCs/>
          <w:color w:val="000000"/>
        </w:rPr>
        <w:t xml:space="preserve">, </w:t>
      </w:r>
      <w:r w:rsidRPr="00B93BB6">
        <w:rPr>
          <w:bCs/>
          <w:color w:val="000000"/>
        </w:rPr>
        <w:t>Типовым</w:t>
      </w:r>
      <w:r>
        <w:rPr>
          <w:bCs/>
          <w:color w:val="000000"/>
        </w:rPr>
        <w:t xml:space="preserve"> </w:t>
      </w:r>
      <w:r w:rsidRPr="00B93BB6">
        <w:rPr>
          <w:bCs/>
          <w:color w:val="000000"/>
        </w:rPr>
        <w:t>положением</w:t>
      </w:r>
      <w:r w:rsidRPr="00B93BB6">
        <w:rPr>
          <w:color w:val="000000"/>
        </w:rPr>
        <w:t xml:space="preserve"> </w:t>
      </w:r>
      <w:r w:rsidRPr="00B93BB6">
        <w:rPr>
          <w:bCs/>
          <w:color w:val="000000"/>
        </w:rPr>
        <w:t>об</w:t>
      </w:r>
      <w:r w:rsidRPr="00B93BB6">
        <w:rPr>
          <w:color w:val="000000"/>
        </w:rPr>
        <w:t xml:space="preserve"> </w:t>
      </w:r>
      <w:proofErr w:type="gramStart"/>
      <w:r w:rsidRPr="00B93BB6">
        <w:rPr>
          <w:color w:val="000000"/>
        </w:rPr>
        <w:t>учреждении</w:t>
      </w:r>
      <w:r>
        <w:rPr>
          <w:color w:val="000000"/>
        </w:rPr>
        <w:t xml:space="preserve">, </w:t>
      </w:r>
      <w:r w:rsidRPr="00B93BB6">
        <w:rPr>
          <w:color w:val="000000"/>
        </w:rPr>
        <w:t xml:space="preserve"> </w:t>
      </w:r>
      <w:r>
        <w:rPr>
          <w:bCs/>
          <w:color w:val="000000"/>
        </w:rPr>
        <w:t xml:space="preserve"> </w:t>
      </w:r>
      <w:proofErr w:type="gramEnd"/>
      <w:r w:rsidRPr="00B93BB6">
        <w:rPr>
          <w:iCs/>
          <w:color w:val="000000"/>
        </w:rPr>
        <w:t xml:space="preserve"> Уставом образовательного учреждения, Программой развития образовательной организации среднего профессионального образования, </w:t>
      </w:r>
      <w:r w:rsidRPr="00B93BB6">
        <w:rPr>
          <w:color w:val="000000"/>
        </w:rPr>
        <w:t>нормативными правовыми актами об образовании РФ, настоящим Положением.</w:t>
      </w:r>
    </w:p>
    <w:p w:rsidR="005D1A8E" w:rsidRPr="00B93BB6" w:rsidRDefault="005D1A8E" w:rsidP="005D1A8E">
      <w:pPr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3. </w:t>
      </w:r>
      <w:r w:rsidRPr="00B93BB6">
        <w:rPr>
          <w:bCs/>
        </w:rPr>
        <w:t xml:space="preserve">Решения методического совета являются обязательными для использования педагогическим коллективом. </w:t>
      </w:r>
    </w:p>
    <w:p w:rsidR="005D1A8E" w:rsidRPr="00B93BB6" w:rsidRDefault="005D1A8E" w:rsidP="005D1A8E">
      <w:pPr>
        <w:spacing w:before="100" w:beforeAutospacing="1" w:line="276" w:lineRule="auto"/>
        <w:jc w:val="center"/>
        <w:rPr>
          <w:bCs/>
          <w:color w:val="000000"/>
        </w:rPr>
      </w:pPr>
      <w:r>
        <w:rPr>
          <w:bCs/>
          <w:color w:val="000000"/>
          <w:lang w:val="en-US"/>
        </w:rPr>
        <w:t>II</w:t>
      </w:r>
      <w:r w:rsidRPr="00B93BB6">
        <w:rPr>
          <w:bCs/>
          <w:color w:val="000000"/>
        </w:rPr>
        <w:t>. СОДЕРЖАНИЕ РАБОТЫ МЕТОДИЧЕСКОГО СОВЕТА</w:t>
      </w:r>
    </w:p>
    <w:p w:rsidR="005D1A8E" w:rsidRPr="00B93BB6" w:rsidRDefault="005D1A8E" w:rsidP="005D1A8E">
      <w:pPr>
        <w:spacing w:line="276" w:lineRule="auto"/>
        <w:ind w:firstLine="540"/>
        <w:jc w:val="both"/>
        <w:rPr>
          <w:bCs/>
        </w:rPr>
      </w:pPr>
    </w:p>
    <w:p w:rsidR="005D1A8E" w:rsidRPr="00B93BB6" w:rsidRDefault="005D1A8E" w:rsidP="005D1A8E">
      <w:pPr>
        <w:spacing w:line="276" w:lineRule="auto"/>
        <w:ind w:firstLine="709"/>
        <w:contextualSpacing/>
        <w:jc w:val="both"/>
        <w:rPr>
          <w:bCs/>
        </w:rPr>
      </w:pPr>
      <w:r>
        <w:rPr>
          <w:bCs/>
        </w:rPr>
        <w:t xml:space="preserve">4. </w:t>
      </w:r>
      <w:r w:rsidRPr="00B93BB6">
        <w:rPr>
          <w:bCs/>
        </w:rPr>
        <w:t xml:space="preserve"> Методический совет создан с целью:</w:t>
      </w:r>
    </w:p>
    <w:p w:rsidR="005D1A8E" w:rsidRPr="00B93BB6" w:rsidRDefault="005D1A8E" w:rsidP="005D1A8E">
      <w:pPr>
        <w:spacing w:line="276" w:lineRule="auto"/>
        <w:ind w:firstLine="709"/>
        <w:contextualSpacing/>
        <w:jc w:val="both"/>
      </w:pPr>
      <w:r w:rsidRPr="00B93BB6">
        <w:rPr>
          <w:bCs/>
        </w:rPr>
        <w:t xml:space="preserve"> </w:t>
      </w:r>
      <w:r w:rsidRPr="00B93BB6">
        <w:t>- реализации государственной политики по вопросам образования;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 w:rsidRPr="00B93BB6">
        <w:t xml:space="preserve"> </w:t>
      </w:r>
      <w:r w:rsidRPr="00B93BB6">
        <w:rPr>
          <w:color w:val="000000"/>
        </w:rPr>
        <w:t>- методического обеспечения реализации Федеральных государственных образовательных стандартов СПО;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 w:rsidRPr="00B93BB6">
        <w:rPr>
          <w:color w:val="000000"/>
        </w:rPr>
        <w:t>- разработки и экспертизы учебно-методической документации;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 w:rsidRPr="00B93BB6">
        <w:rPr>
          <w:color w:val="000000"/>
        </w:rPr>
        <w:t>- повышения квалификации и методического мастерства педагогических работников;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 w:rsidRPr="00B93BB6">
        <w:rPr>
          <w:color w:val="000000"/>
        </w:rPr>
        <w:t>-  изучения инновационных педагогических технологий и их реализации в образовательном процессе;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 w:rsidRPr="00B93BB6">
        <w:rPr>
          <w:color w:val="000000"/>
        </w:rPr>
        <w:t>- координации методической работы предметно-цикловых комиссий, различных служб и подразделений образовательного учреждения;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 w:rsidRPr="00B93BB6">
        <w:rPr>
          <w:color w:val="000000"/>
        </w:rPr>
        <w:t>- анализа и обобщения результатов методической работы педагогических работников.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</w:p>
    <w:p w:rsidR="005D1A8E" w:rsidRPr="00B93BB6" w:rsidRDefault="005D1A8E" w:rsidP="005D1A8E">
      <w:pPr>
        <w:spacing w:line="276" w:lineRule="auto"/>
        <w:ind w:firstLine="709"/>
        <w:jc w:val="both"/>
      </w:pPr>
      <w:r w:rsidRPr="00B93BB6">
        <w:rPr>
          <w:color w:val="000000"/>
        </w:rPr>
        <w:t xml:space="preserve"> </w:t>
      </w:r>
      <w:r>
        <w:rPr>
          <w:bCs/>
        </w:rPr>
        <w:t>5.</w:t>
      </w:r>
      <w:r w:rsidRPr="00B93BB6">
        <w:t xml:space="preserve">  Методический совет осуществляет следующие функции: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 w:rsidRPr="00B93BB6">
        <w:t>- обсуждает и утверждает планы учебной работы ОУ, планы развития и укрепления учебной базы, планы работы предметно-цикловых комиссий;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 w:rsidRPr="00B93BB6">
        <w:t>- заслушивает информацию и отчеты педагогических и руководящих работников ОУ;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 w:rsidRPr="00B93BB6">
        <w:lastRenderedPageBreak/>
        <w:t>- рассматривает состояние, меры и мероприятия по учебно-методическому обеспечению Федеральных государственных образовательных стандартов среднего профессионального образования, реализуемых образовательным учреждением;</w:t>
      </w:r>
    </w:p>
    <w:p w:rsidR="005D1A8E" w:rsidRPr="00B93BB6" w:rsidRDefault="005D1A8E" w:rsidP="005D1A8E">
      <w:pPr>
        <w:spacing w:line="276" w:lineRule="auto"/>
        <w:ind w:firstLine="540"/>
        <w:jc w:val="both"/>
      </w:pPr>
      <w:r w:rsidRPr="00B93BB6">
        <w:t>- рассматривает состояние и итоги методической работы ОУ, аспекты совершенствования педагогических технологий и методов обучения по реализуемым ОУ формам обучения;</w:t>
      </w:r>
    </w:p>
    <w:p w:rsidR="005D1A8E" w:rsidRPr="00B93BB6" w:rsidRDefault="005D1A8E" w:rsidP="005D1A8E">
      <w:pPr>
        <w:spacing w:line="276" w:lineRule="auto"/>
        <w:ind w:firstLine="540"/>
        <w:jc w:val="both"/>
      </w:pPr>
      <w:r w:rsidRPr="00B93BB6">
        <w:t>- заслушивает и обсуждает опыт работы предметно-цикловых комиссий, преподавателей в области новых педагогических технологий, авторских программ, учебников, учебных и методических пособий;</w:t>
      </w:r>
    </w:p>
    <w:p w:rsidR="005D1A8E" w:rsidRPr="00B93BB6" w:rsidRDefault="005D1A8E" w:rsidP="005D1A8E">
      <w:pPr>
        <w:spacing w:line="276" w:lineRule="auto"/>
        <w:ind w:firstLine="540"/>
        <w:jc w:val="both"/>
      </w:pPr>
      <w:r w:rsidRPr="00B93BB6">
        <w:t>- рассматривает и обсуждает меры и мероприятия по выполнению ОУ нормативных документов органов законодательной и исполнительной власти разных уровней по подготовке специалистов со средним профессиональным образованием;</w:t>
      </w:r>
    </w:p>
    <w:p w:rsidR="005D1A8E" w:rsidRPr="00B93BB6" w:rsidRDefault="005D1A8E" w:rsidP="005D1A8E">
      <w:pPr>
        <w:spacing w:line="276" w:lineRule="auto"/>
        <w:ind w:firstLine="540"/>
        <w:jc w:val="both"/>
      </w:pPr>
      <w:r w:rsidRPr="00B93BB6">
        <w:t>- рассматривает вопросы повышения квалификации педагогических работников колледжа, их аттестации и стажировки.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>
        <w:t>6</w:t>
      </w:r>
      <w:r w:rsidRPr="00B93BB6">
        <w:t xml:space="preserve">. Права и ответственность Методического совета 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>
        <w:rPr>
          <w:bCs/>
        </w:rPr>
        <w:t xml:space="preserve">1) </w:t>
      </w:r>
      <w:r w:rsidRPr="00B93BB6">
        <w:t>Методический совет имеет право: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 w:rsidRPr="00B93BB6">
        <w:t xml:space="preserve">- принимать окончательное решение по </w:t>
      </w:r>
      <w:proofErr w:type="gramStart"/>
      <w:r w:rsidRPr="00B93BB6">
        <w:t>спорным  вопросам</w:t>
      </w:r>
      <w:proofErr w:type="gramEnd"/>
      <w:r w:rsidRPr="00B93BB6">
        <w:t>, входящим в его компетенцию;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 w:rsidRPr="00B93BB6">
        <w:t>- принимать, утверждать положения (локальные акты).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>
        <w:rPr>
          <w:bCs/>
        </w:rPr>
        <w:t xml:space="preserve">2) </w:t>
      </w:r>
      <w:r w:rsidRPr="00B93BB6">
        <w:t>Методический совет ответственен за: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 w:rsidRPr="00B93BB6">
        <w:t>- выполнение плана работы ОУ;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 w:rsidRPr="00B93BB6">
        <w:t>- соответствие принятых решений законодательству Российской Федерации об образовании;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 w:rsidRPr="00B93BB6">
        <w:t>- принятие конкретных решений по каждому рассматриваемому вопросу, с указанием ответственных лиц и сроков исполнения.</w:t>
      </w:r>
    </w:p>
    <w:p w:rsidR="005D1A8E" w:rsidRPr="00B93BB6" w:rsidRDefault="005D1A8E" w:rsidP="005D1A8E">
      <w:pPr>
        <w:spacing w:line="276" w:lineRule="auto"/>
        <w:ind w:firstLine="540"/>
        <w:jc w:val="both"/>
      </w:pPr>
      <w:r w:rsidRPr="00B93BB6">
        <w:t xml:space="preserve"> </w:t>
      </w:r>
    </w:p>
    <w:p w:rsidR="005D1A8E" w:rsidRPr="00B93BB6" w:rsidRDefault="005D1A8E" w:rsidP="005D1A8E">
      <w:pPr>
        <w:spacing w:line="276" w:lineRule="auto"/>
        <w:ind w:firstLine="709"/>
        <w:jc w:val="both"/>
      </w:pPr>
      <w:r>
        <w:t>7</w:t>
      </w:r>
      <w:r w:rsidRPr="00B93BB6">
        <w:t xml:space="preserve">. Состав и организация </w:t>
      </w:r>
      <w:proofErr w:type="gramStart"/>
      <w:r w:rsidRPr="00B93BB6">
        <w:t>деятельности  методического</w:t>
      </w:r>
      <w:proofErr w:type="gramEnd"/>
      <w:r w:rsidRPr="00B93BB6">
        <w:t xml:space="preserve"> совета</w:t>
      </w:r>
    </w:p>
    <w:p w:rsidR="005D1A8E" w:rsidRPr="00B93BB6" w:rsidRDefault="005D1A8E" w:rsidP="005D1A8E">
      <w:pPr>
        <w:spacing w:line="276" w:lineRule="auto"/>
        <w:ind w:firstLine="709"/>
        <w:contextualSpacing/>
        <w:jc w:val="both"/>
      </w:pPr>
      <w:r>
        <w:t xml:space="preserve">1) </w:t>
      </w:r>
      <w:r w:rsidRPr="00B93BB6">
        <w:rPr>
          <w:color w:val="000000"/>
        </w:rPr>
        <w:t xml:space="preserve">Методический совет формируется </w:t>
      </w:r>
      <w:proofErr w:type="gramStart"/>
      <w:r w:rsidRPr="00B93BB6">
        <w:rPr>
          <w:color w:val="000000"/>
        </w:rPr>
        <w:t>приказом  директора</w:t>
      </w:r>
      <w:proofErr w:type="gramEnd"/>
      <w:r w:rsidRPr="00B93BB6">
        <w:rPr>
          <w:color w:val="000000"/>
        </w:rPr>
        <w:t xml:space="preserve"> колледжа </w:t>
      </w:r>
      <w:r w:rsidRPr="00B93BB6">
        <w:t>из числа заместителей директора образовательного учреждения, заведующих отделениями, заведующей библиотекой, председателей предметно-цикловых  комиссий, методистов и других педагогических работников.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>
        <w:t xml:space="preserve">      2) </w:t>
      </w:r>
      <w:r w:rsidRPr="00B93BB6">
        <w:rPr>
          <w:color w:val="000000"/>
        </w:rPr>
        <w:t xml:space="preserve">Методический совет возглавляет председатель. Председателем является по </w:t>
      </w:r>
      <w:proofErr w:type="gramStart"/>
      <w:r w:rsidRPr="00B93BB6">
        <w:rPr>
          <w:color w:val="000000"/>
        </w:rPr>
        <w:t>должности  заместитель</w:t>
      </w:r>
      <w:proofErr w:type="gramEnd"/>
      <w:r w:rsidRPr="00B93BB6">
        <w:rPr>
          <w:color w:val="000000"/>
        </w:rPr>
        <w:t xml:space="preserve"> директора  по учебной работе  колледжа.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      3) </w:t>
      </w:r>
      <w:r w:rsidRPr="00B93BB6">
        <w:rPr>
          <w:color w:val="000000"/>
        </w:rPr>
        <w:t>Функции секретаря совета осуществляет   один из членов, избираемый сроком на один год. Секретарь методического совета выполняет организационную и техническую работу, обеспечивает подготовку материалов к заседаниям, ведет протоколы заседаний.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     4) </w:t>
      </w:r>
      <w:r w:rsidRPr="00B93BB6">
        <w:rPr>
          <w:color w:val="000000"/>
        </w:rPr>
        <w:t>План работы методического совета составляется на учебный год, рассматривается на Совете колледжа и утверждается директором образовательного учреждения.</w:t>
      </w:r>
    </w:p>
    <w:p w:rsidR="005D1A8E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     5) </w:t>
      </w:r>
      <w:r w:rsidRPr="00B93BB6">
        <w:rPr>
          <w:color w:val="000000"/>
        </w:rPr>
        <w:t>Заседания Методического совета проводятся в соответствии с планом работы (не</w:t>
      </w:r>
      <w:r>
        <w:rPr>
          <w:color w:val="000000"/>
        </w:rPr>
        <w:t xml:space="preserve"> реже одного-двух </w:t>
      </w:r>
      <w:proofErr w:type="gramStart"/>
      <w:r>
        <w:rPr>
          <w:color w:val="000000"/>
        </w:rPr>
        <w:t>раз  в</w:t>
      </w:r>
      <w:proofErr w:type="gramEnd"/>
      <w:r>
        <w:rPr>
          <w:color w:val="000000"/>
        </w:rPr>
        <w:t xml:space="preserve"> месяц).</w:t>
      </w:r>
    </w:p>
    <w:p w:rsidR="005D1A8E" w:rsidRPr="00B93BB6" w:rsidRDefault="005D1A8E" w:rsidP="005D1A8E">
      <w:pPr>
        <w:spacing w:before="100" w:beforeAutospacing="1" w:line="276" w:lineRule="auto"/>
        <w:ind w:firstLine="709"/>
        <w:contextualSpacing/>
        <w:jc w:val="both"/>
        <w:rPr>
          <w:color w:val="000000"/>
        </w:rPr>
      </w:pPr>
      <w:r w:rsidRPr="00B93BB6">
        <w:rPr>
          <w:color w:val="000000"/>
        </w:rPr>
        <w:t>Заседания Методического совета, как правило, проводятся открыто. На заседания могут приглашаться лица, участие которых необходимо при рассмотрении конкретных вопросов.</w:t>
      </w:r>
    </w:p>
    <w:p w:rsidR="005D1A8E" w:rsidRPr="00B93BB6" w:rsidRDefault="005D1A8E" w:rsidP="005D1A8E">
      <w:pPr>
        <w:spacing w:line="276" w:lineRule="auto"/>
        <w:ind w:firstLine="709"/>
        <w:contextualSpacing/>
        <w:jc w:val="both"/>
      </w:pPr>
      <w:r>
        <w:rPr>
          <w:bCs/>
        </w:rPr>
        <w:t xml:space="preserve">    6) </w:t>
      </w:r>
      <w:r w:rsidRPr="00B93BB6">
        <w:t>Решения Методического совета принимаются большинством голосов при наличии на заседании не менее двух третей его членов.</w:t>
      </w:r>
    </w:p>
    <w:p w:rsidR="005D1A8E" w:rsidRPr="00B93BB6" w:rsidRDefault="005D1A8E" w:rsidP="005D1A8E">
      <w:pPr>
        <w:spacing w:line="276" w:lineRule="auto"/>
        <w:ind w:firstLine="709"/>
        <w:contextualSpacing/>
        <w:jc w:val="both"/>
      </w:pPr>
      <w:r w:rsidRPr="00B93BB6">
        <w:rPr>
          <w:bCs/>
        </w:rPr>
        <w:lastRenderedPageBreak/>
        <w:t xml:space="preserve"> </w:t>
      </w:r>
      <w:r>
        <w:rPr>
          <w:bCs/>
        </w:rPr>
        <w:t xml:space="preserve">   7) </w:t>
      </w:r>
      <w:r w:rsidRPr="00B93BB6">
        <w:t xml:space="preserve">Организацию выполнения решений Методического совета осуществляет заместитель директора по научно-методической работе и ответственные лица, указанные в решении. Результаты этой работы сообщаются членам Методического совета на последующих его заседаниях. </w:t>
      </w:r>
    </w:p>
    <w:p w:rsidR="005D1A8E" w:rsidRPr="00B93BB6" w:rsidRDefault="005D1A8E" w:rsidP="005D1A8E">
      <w:pPr>
        <w:spacing w:line="276" w:lineRule="auto"/>
        <w:ind w:firstLine="851"/>
        <w:jc w:val="both"/>
      </w:pPr>
      <w:r>
        <w:rPr>
          <w:bCs/>
        </w:rPr>
        <w:t xml:space="preserve">    8) </w:t>
      </w:r>
      <w:r w:rsidRPr="00B93BB6">
        <w:t>Директор колледжа в случае несогласия с решением Методического совета приостанавливает выполнение решения, знакомится с мотивированным мнением большинства членов Методического совета и выносит окончательное решение по спорному вопросу.</w:t>
      </w:r>
    </w:p>
    <w:p w:rsidR="005D1A8E" w:rsidRPr="00B93BB6" w:rsidRDefault="005D1A8E" w:rsidP="005D1A8E">
      <w:pPr>
        <w:spacing w:line="276" w:lineRule="auto"/>
        <w:ind w:firstLine="540"/>
        <w:jc w:val="both"/>
      </w:pPr>
      <w:r>
        <w:t xml:space="preserve">8. </w:t>
      </w:r>
      <w:r w:rsidRPr="00B93BB6">
        <w:t xml:space="preserve">Документация Методического совета </w:t>
      </w:r>
    </w:p>
    <w:p w:rsidR="005D1A8E" w:rsidRDefault="005D1A8E" w:rsidP="005D1A8E">
      <w:pPr>
        <w:spacing w:line="276" w:lineRule="auto"/>
        <w:ind w:firstLine="851"/>
        <w:jc w:val="both"/>
      </w:pPr>
      <w:r>
        <w:rPr>
          <w:bCs/>
        </w:rPr>
        <w:t xml:space="preserve">1) </w:t>
      </w:r>
      <w:r w:rsidRPr="00B93BB6">
        <w:t>Заседание Методического совета оформляется протокольно. В книге протоколов фиксируется ход обсуждения вопросов, выносимых на Методический совет, предложения и замечание членов методического совета.</w:t>
      </w:r>
    </w:p>
    <w:p w:rsidR="005D1A8E" w:rsidRPr="00B93BB6" w:rsidRDefault="005D1A8E" w:rsidP="005D1A8E">
      <w:pPr>
        <w:spacing w:line="276" w:lineRule="auto"/>
        <w:ind w:firstLine="851"/>
        <w:jc w:val="both"/>
      </w:pPr>
      <w:r>
        <w:t xml:space="preserve">2) </w:t>
      </w:r>
      <w:r w:rsidRPr="00B93BB6">
        <w:t>Нумерация протоколов ведется от начала учебного года.</w:t>
      </w:r>
    </w:p>
    <w:p w:rsidR="005D1A8E" w:rsidRPr="00B93BB6" w:rsidRDefault="005D1A8E" w:rsidP="005D1A8E">
      <w:pPr>
        <w:spacing w:line="276" w:lineRule="auto"/>
        <w:ind w:firstLine="851"/>
        <w:jc w:val="both"/>
      </w:pPr>
      <w:r>
        <w:rPr>
          <w:bCs/>
        </w:rPr>
        <w:t xml:space="preserve">3) </w:t>
      </w:r>
      <w:r w:rsidRPr="00B93BB6">
        <w:t>Книга протоколов Методического совета колледжа входит в его номенклатуру дел, хранится в учреждении постоянно и передается по акту.</w:t>
      </w:r>
    </w:p>
    <w:p w:rsidR="005D1A8E" w:rsidRPr="00B93BB6" w:rsidRDefault="005D1A8E" w:rsidP="005D1A8E">
      <w:pPr>
        <w:spacing w:line="276" w:lineRule="auto"/>
        <w:ind w:firstLine="851"/>
        <w:jc w:val="both"/>
      </w:pPr>
      <w:r>
        <w:rPr>
          <w:bCs/>
        </w:rPr>
        <w:t xml:space="preserve">4) </w:t>
      </w:r>
      <w:r w:rsidRPr="00B93BB6">
        <w:t xml:space="preserve">По итогам Методического совета секретарь оформляет решение методического совета и доводит его до сведения всех исполнителей. </w:t>
      </w:r>
    </w:p>
    <w:p w:rsidR="005D1A8E" w:rsidRPr="00B93BB6" w:rsidRDefault="005D1A8E" w:rsidP="005D1A8E">
      <w:pPr>
        <w:spacing w:line="276" w:lineRule="auto"/>
        <w:ind w:firstLine="851"/>
        <w:jc w:val="both"/>
      </w:pPr>
    </w:p>
    <w:p w:rsidR="005D1A8E" w:rsidRPr="00B93BB6" w:rsidRDefault="005D1A8E" w:rsidP="005D1A8E">
      <w:pPr>
        <w:spacing w:line="276" w:lineRule="auto"/>
        <w:ind w:firstLine="851"/>
        <w:jc w:val="both"/>
      </w:pPr>
    </w:p>
    <w:p w:rsidR="005D1A8E" w:rsidRPr="00B93BB6" w:rsidRDefault="005D1A8E" w:rsidP="005D1A8E">
      <w:pPr>
        <w:spacing w:line="276" w:lineRule="auto"/>
      </w:pPr>
    </w:p>
    <w:p w:rsidR="00C17E5D" w:rsidRDefault="005D1A8E"/>
    <w:sectPr w:rsidR="00C17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1"/>
    <w:rsid w:val="002B361D"/>
    <w:rsid w:val="005A2076"/>
    <w:rsid w:val="005D1A8E"/>
    <w:rsid w:val="00E5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0D48"/>
  <w15:chartTrackingRefBased/>
  <w15:docId w15:val="{607F9CB0-22F6-45EA-AB91-A0D7AB40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1A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1A8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5D1A8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D1A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2</cp:revision>
  <dcterms:created xsi:type="dcterms:W3CDTF">2026-04-08T09:05:00Z</dcterms:created>
  <dcterms:modified xsi:type="dcterms:W3CDTF">2026-04-08T09:06:00Z</dcterms:modified>
</cp:coreProperties>
</file>