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48E" w:rsidRPr="001C634F" w:rsidRDefault="006F048E" w:rsidP="00897AFB">
      <w:pPr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C634F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1C634F" w:rsidRPr="001C634F">
        <w:rPr>
          <w:rFonts w:ascii="Times New Roman" w:hAnsi="Times New Roman" w:cs="Times New Roman"/>
          <w:sz w:val="24"/>
          <w:szCs w:val="24"/>
        </w:rPr>
        <w:t>6.5</w:t>
      </w:r>
    </w:p>
    <w:p w:rsidR="006F048E" w:rsidRPr="001C634F" w:rsidRDefault="006F048E" w:rsidP="00897AFB">
      <w:pPr>
        <w:autoSpaceDE w:val="0"/>
        <w:autoSpaceDN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C634F">
        <w:rPr>
          <w:rFonts w:ascii="Times New Roman" w:hAnsi="Times New Roman" w:cs="Times New Roman"/>
          <w:sz w:val="24"/>
          <w:szCs w:val="24"/>
        </w:rPr>
        <w:t>к приказу ГБПОУ «ЮУГК»</w:t>
      </w:r>
    </w:p>
    <w:p w:rsidR="006F048E" w:rsidRPr="001C634F" w:rsidRDefault="006F048E" w:rsidP="00897AFB">
      <w:pPr>
        <w:tabs>
          <w:tab w:val="left" w:pos="0"/>
        </w:tabs>
        <w:spacing w:after="0"/>
        <w:ind w:left="709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C634F">
        <w:rPr>
          <w:rFonts w:ascii="Times New Roman" w:hAnsi="Times New Roman" w:cs="Times New Roman"/>
          <w:sz w:val="24"/>
          <w:szCs w:val="24"/>
        </w:rPr>
        <w:t xml:space="preserve">от </w:t>
      </w:r>
      <w:r w:rsidR="001C634F" w:rsidRPr="001C634F">
        <w:rPr>
          <w:rFonts w:ascii="Times New Roman" w:hAnsi="Times New Roman" w:cs="Times New Roman"/>
          <w:sz w:val="24"/>
          <w:szCs w:val="24"/>
        </w:rPr>
        <w:t>26.08.2025</w:t>
      </w:r>
      <w:r w:rsidRPr="001C634F">
        <w:rPr>
          <w:rFonts w:ascii="Times New Roman" w:hAnsi="Times New Roman" w:cs="Times New Roman"/>
          <w:sz w:val="24"/>
          <w:szCs w:val="24"/>
        </w:rPr>
        <w:t xml:space="preserve"> № </w:t>
      </w:r>
      <w:r w:rsidR="001C634F" w:rsidRPr="001C634F">
        <w:rPr>
          <w:rFonts w:ascii="Times New Roman" w:hAnsi="Times New Roman" w:cs="Times New Roman"/>
          <w:sz w:val="24"/>
          <w:szCs w:val="24"/>
        </w:rPr>
        <w:t>785</w:t>
      </w:r>
      <w:r w:rsidRPr="001C634F">
        <w:rPr>
          <w:rFonts w:ascii="Times New Roman" w:hAnsi="Times New Roman" w:cs="Times New Roman"/>
          <w:sz w:val="24"/>
          <w:szCs w:val="24"/>
        </w:rPr>
        <w:t>/</w:t>
      </w:r>
      <w:r w:rsidR="001C634F" w:rsidRPr="001C634F">
        <w:rPr>
          <w:rFonts w:ascii="Times New Roman" w:hAnsi="Times New Roman" w:cs="Times New Roman"/>
          <w:sz w:val="24"/>
          <w:szCs w:val="24"/>
        </w:rPr>
        <w:t>о</w:t>
      </w:r>
    </w:p>
    <w:p w:rsidR="006F048E" w:rsidRPr="001C634F" w:rsidRDefault="006F048E" w:rsidP="00897AFB">
      <w:pPr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62E66" w:rsidRPr="001C634F" w:rsidRDefault="00262E66" w:rsidP="00897AFB">
      <w:pPr>
        <w:jc w:val="center"/>
        <w:rPr>
          <w:rFonts w:ascii="Times New Roman" w:hAnsi="Times New Roman" w:cs="Times New Roman"/>
          <w:sz w:val="24"/>
          <w:szCs w:val="24"/>
        </w:rPr>
      </w:pPr>
      <w:r w:rsidRPr="001C634F">
        <w:rPr>
          <w:rFonts w:ascii="Times New Roman" w:hAnsi="Times New Roman" w:cs="Times New Roman"/>
          <w:sz w:val="24"/>
          <w:szCs w:val="24"/>
        </w:rPr>
        <w:t>Положение</w:t>
      </w:r>
    </w:p>
    <w:p w:rsidR="00262E66" w:rsidRPr="001C634F" w:rsidRDefault="00262E66" w:rsidP="00897AFB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1C634F">
        <w:rPr>
          <w:rFonts w:ascii="Times New Roman" w:hAnsi="Times New Roman" w:cs="Times New Roman"/>
          <w:sz w:val="24"/>
          <w:szCs w:val="24"/>
        </w:rPr>
        <w:t>Об учебно-методическом комплексе учебных дисциплин и профессиональных модулей</w:t>
      </w:r>
    </w:p>
    <w:p w:rsidR="00262E66" w:rsidRPr="001C634F" w:rsidRDefault="00262E66" w:rsidP="00CF5A2A">
      <w:pPr>
        <w:jc w:val="center"/>
        <w:rPr>
          <w:rFonts w:ascii="Times New Roman" w:hAnsi="Times New Roman" w:cs="Times New Roman"/>
          <w:sz w:val="24"/>
          <w:szCs w:val="24"/>
        </w:rPr>
      </w:pPr>
      <w:r w:rsidRPr="001C634F">
        <w:rPr>
          <w:rFonts w:ascii="Times New Roman" w:hAnsi="Times New Roman" w:cs="Times New Roman"/>
          <w:sz w:val="24"/>
          <w:szCs w:val="24"/>
        </w:rPr>
        <w:t xml:space="preserve"> </w:t>
      </w:r>
      <w:r w:rsidR="006F048E" w:rsidRPr="001C634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F5A2A" w:rsidRPr="001C634F">
        <w:rPr>
          <w:rFonts w:ascii="Times New Roman" w:hAnsi="Times New Roman" w:cs="Times New Roman"/>
          <w:sz w:val="24"/>
          <w:szCs w:val="24"/>
        </w:rPr>
        <w:t>.</w:t>
      </w:r>
      <w:r w:rsidR="001C634F">
        <w:rPr>
          <w:rFonts w:ascii="Times New Roman" w:hAnsi="Times New Roman" w:cs="Times New Roman"/>
          <w:sz w:val="24"/>
          <w:szCs w:val="24"/>
        </w:rPr>
        <w:t>О</w:t>
      </w:r>
      <w:r w:rsidR="001C634F" w:rsidRPr="001C634F">
        <w:rPr>
          <w:rFonts w:ascii="Times New Roman" w:hAnsi="Times New Roman" w:cs="Times New Roman"/>
          <w:sz w:val="24"/>
          <w:szCs w:val="24"/>
        </w:rPr>
        <w:t>бщие положения</w:t>
      </w:r>
    </w:p>
    <w:p w:rsidR="00262E66" w:rsidRPr="001C634F" w:rsidRDefault="00262E66" w:rsidP="00897AFB">
      <w:pPr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634F">
        <w:rPr>
          <w:rFonts w:ascii="Times New Roman" w:hAnsi="Times New Roman" w:cs="Times New Roman"/>
          <w:bCs/>
          <w:sz w:val="24"/>
          <w:szCs w:val="24"/>
        </w:rPr>
        <w:t xml:space="preserve">   1.</w:t>
      </w:r>
      <w:r w:rsidRPr="001C634F">
        <w:rPr>
          <w:rFonts w:ascii="Times New Roman" w:hAnsi="Times New Roman" w:cs="Times New Roman"/>
          <w:sz w:val="24"/>
          <w:szCs w:val="24"/>
        </w:rPr>
        <w:t xml:space="preserve"> Настоящее Положение предназначено для введения единых требований к учебно-методическому обеспечению дисциплин и профессиональных модулей, входящих в учебные планы, реализуемые в ГБ</w:t>
      </w:r>
      <w:r w:rsidR="008F10B0" w:rsidRPr="001C634F">
        <w:rPr>
          <w:rFonts w:ascii="Times New Roman" w:hAnsi="Times New Roman" w:cs="Times New Roman"/>
          <w:sz w:val="24"/>
          <w:szCs w:val="24"/>
        </w:rPr>
        <w:t>П</w:t>
      </w:r>
      <w:r w:rsidRPr="001C634F">
        <w:rPr>
          <w:rFonts w:ascii="Times New Roman" w:hAnsi="Times New Roman" w:cs="Times New Roman"/>
          <w:sz w:val="24"/>
          <w:szCs w:val="24"/>
        </w:rPr>
        <w:t>ОУ</w:t>
      </w:r>
      <w:r w:rsidR="008F10B0" w:rsidRPr="001C634F">
        <w:rPr>
          <w:rFonts w:ascii="Times New Roman" w:hAnsi="Times New Roman" w:cs="Times New Roman"/>
          <w:sz w:val="24"/>
          <w:szCs w:val="24"/>
        </w:rPr>
        <w:t xml:space="preserve"> </w:t>
      </w:r>
      <w:r w:rsidRPr="001C634F">
        <w:rPr>
          <w:rFonts w:ascii="Times New Roman" w:hAnsi="Times New Roman" w:cs="Times New Roman"/>
          <w:sz w:val="24"/>
          <w:szCs w:val="24"/>
        </w:rPr>
        <w:t>«</w:t>
      </w:r>
      <w:r w:rsidR="008F10B0" w:rsidRPr="001C634F">
        <w:rPr>
          <w:rFonts w:ascii="Times New Roman" w:hAnsi="Times New Roman" w:cs="Times New Roman"/>
          <w:sz w:val="24"/>
          <w:szCs w:val="24"/>
        </w:rPr>
        <w:t>Южно-Уральский государственный колледж</w:t>
      </w:r>
      <w:r w:rsidRPr="001C634F">
        <w:rPr>
          <w:rFonts w:ascii="Times New Roman" w:hAnsi="Times New Roman" w:cs="Times New Roman"/>
          <w:sz w:val="24"/>
          <w:szCs w:val="24"/>
        </w:rPr>
        <w:t>», оснащению образовательного процесса учебно-методическими, справочными и другими материалами, улучшающими качество подготовки специалистов.</w:t>
      </w:r>
    </w:p>
    <w:p w:rsidR="00262E66" w:rsidRPr="001C634F" w:rsidRDefault="00262E66" w:rsidP="00897AF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634F">
        <w:rPr>
          <w:rFonts w:ascii="Times New Roman" w:hAnsi="Times New Roman" w:cs="Times New Roman"/>
          <w:bCs/>
          <w:sz w:val="24"/>
          <w:szCs w:val="24"/>
        </w:rPr>
        <w:t xml:space="preserve"> 2.</w:t>
      </w:r>
      <w:r w:rsidRPr="001C634F">
        <w:rPr>
          <w:rFonts w:ascii="Times New Roman" w:hAnsi="Times New Roman" w:cs="Times New Roman"/>
          <w:sz w:val="24"/>
          <w:szCs w:val="24"/>
        </w:rPr>
        <w:t xml:space="preserve"> Положение об учебно-методическом комплексе (далее УМК) регулирует процесс подготовки учебно-методического оснащения учебных дисциплин и профессиональных модулей, как с точки зрения содержания, так и формы, в целях сохранения преемственности в преподавании учебных дисциплин, а также создания условий, позволяющих эффективно организовывать и поддерживать самостоятельную работу студентов.</w:t>
      </w:r>
    </w:p>
    <w:p w:rsidR="00262E66" w:rsidRPr="001C634F" w:rsidRDefault="00262E66" w:rsidP="00897AF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634F">
        <w:rPr>
          <w:rFonts w:ascii="Times New Roman" w:hAnsi="Times New Roman" w:cs="Times New Roman"/>
          <w:bCs/>
          <w:sz w:val="24"/>
          <w:szCs w:val="24"/>
        </w:rPr>
        <w:t xml:space="preserve"> 3.</w:t>
      </w:r>
      <w:r w:rsidRPr="001C634F">
        <w:rPr>
          <w:rFonts w:ascii="Times New Roman" w:hAnsi="Times New Roman" w:cs="Times New Roman"/>
          <w:sz w:val="24"/>
          <w:szCs w:val="24"/>
        </w:rPr>
        <w:t xml:space="preserve"> УМК разрабатывается по каждой учебной дисциплине, профессиональному модулю в целях организации образовательного процесса в соответствии с требованиями программы подготовки специалистов среднего звена (ППССЗ) и</w:t>
      </w:r>
      <w:r w:rsidR="001C634F" w:rsidRPr="001C634F">
        <w:rPr>
          <w:rFonts w:ascii="Times New Roman" w:hAnsi="Times New Roman" w:cs="Times New Roman"/>
          <w:sz w:val="24"/>
          <w:szCs w:val="24"/>
        </w:rPr>
        <w:t xml:space="preserve"> </w:t>
      </w:r>
      <w:r w:rsidRPr="001C634F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среднего профессионального образования (далее ФГОС СПО).</w:t>
      </w:r>
    </w:p>
    <w:p w:rsidR="00897AFB" w:rsidRPr="001C634F" w:rsidRDefault="00897AFB" w:rsidP="00897AFB">
      <w:pPr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62E66" w:rsidRPr="001C634F" w:rsidRDefault="006F048E" w:rsidP="00897AFB">
      <w:pPr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C634F">
        <w:rPr>
          <w:rFonts w:ascii="Times New Roman" w:hAnsi="Times New Roman" w:cs="Times New Roman"/>
          <w:bCs/>
          <w:sz w:val="24"/>
          <w:szCs w:val="24"/>
        </w:rPr>
        <w:t>II</w:t>
      </w:r>
      <w:r w:rsidR="00262E66" w:rsidRPr="001C634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1C634F">
        <w:rPr>
          <w:rFonts w:ascii="Times New Roman" w:hAnsi="Times New Roman" w:cs="Times New Roman"/>
          <w:bCs/>
          <w:sz w:val="24"/>
          <w:szCs w:val="24"/>
        </w:rPr>
        <w:t>С</w:t>
      </w:r>
      <w:r w:rsidR="001C634F" w:rsidRPr="001C634F">
        <w:rPr>
          <w:rFonts w:ascii="Times New Roman" w:hAnsi="Times New Roman" w:cs="Times New Roman"/>
          <w:bCs/>
          <w:sz w:val="24"/>
          <w:szCs w:val="24"/>
        </w:rPr>
        <w:t>труктура</w:t>
      </w:r>
      <w:r w:rsidR="00CF5A2A" w:rsidRPr="001C634F">
        <w:rPr>
          <w:rFonts w:ascii="Times New Roman" w:hAnsi="Times New Roman" w:cs="Times New Roman"/>
          <w:bCs/>
          <w:sz w:val="24"/>
          <w:szCs w:val="24"/>
        </w:rPr>
        <w:t xml:space="preserve"> УМК</w:t>
      </w:r>
    </w:p>
    <w:p w:rsidR="00262E66" w:rsidRPr="001C634F" w:rsidRDefault="00262E66" w:rsidP="00897AF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634F">
        <w:rPr>
          <w:rFonts w:ascii="Times New Roman" w:hAnsi="Times New Roman" w:cs="Times New Roman"/>
          <w:sz w:val="24"/>
          <w:szCs w:val="24"/>
        </w:rPr>
        <w:t xml:space="preserve"> </w:t>
      </w:r>
      <w:r w:rsidR="006F048E" w:rsidRPr="001C634F">
        <w:rPr>
          <w:rFonts w:ascii="Times New Roman" w:hAnsi="Times New Roman" w:cs="Times New Roman"/>
          <w:sz w:val="24"/>
          <w:szCs w:val="24"/>
        </w:rPr>
        <w:t>4.</w:t>
      </w:r>
      <w:r w:rsidRPr="001C634F">
        <w:rPr>
          <w:rFonts w:ascii="Times New Roman" w:hAnsi="Times New Roman" w:cs="Times New Roman"/>
          <w:sz w:val="24"/>
          <w:szCs w:val="24"/>
        </w:rPr>
        <w:t>Учебно-методический комплекс (УМК) – это совокупность учебно-методических материалов, необходимых и достаточных для организации учебного процесса по учебной дисциплине (УД) и профессиональному модулю (ПМ) и способствующих эффективному освоению студентами учебного материала, входящего в ППССЗ по одной из специальностей.</w:t>
      </w:r>
    </w:p>
    <w:p w:rsidR="00262E66" w:rsidRPr="001C634F" w:rsidRDefault="006F048E" w:rsidP="00897AF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634F">
        <w:rPr>
          <w:rFonts w:ascii="Times New Roman" w:hAnsi="Times New Roman" w:cs="Times New Roman"/>
          <w:sz w:val="24"/>
          <w:szCs w:val="24"/>
        </w:rPr>
        <w:t>5.</w:t>
      </w:r>
      <w:r w:rsidR="00262E66" w:rsidRPr="001C634F">
        <w:rPr>
          <w:rFonts w:ascii="Times New Roman" w:hAnsi="Times New Roman" w:cs="Times New Roman"/>
          <w:sz w:val="24"/>
          <w:szCs w:val="24"/>
        </w:rPr>
        <w:t>Структура УМК   представлена в таблице 1:</w:t>
      </w:r>
    </w:p>
    <w:p w:rsidR="00262E66" w:rsidRPr="001C634F" w:rsidRDefault="00262E66" w:rsidP="00897AFB">
      <w:pPr>
        <w:ind w:firstLine="697"/>
        <w:jc w:val="right"/>
        <w:rPr>
          <w:rFonts w:ascii="Times New Roman" w:hAnsi="Times New Roman" w:cs="Times New Roman"/>
          <w:sz w:val="24"/>
          <w:szCs w:val="24"/>
        </w:rPr>
      </w:pPr>
      <w:r w:rsidRPr="001C634F">
        <w:rPr>
          <w:rFonts w:ascii="Times New Roman" w:hAnsi="Times New Roman" w:cs="Times New Roman"/>
          <w:sz w:val="24"/>
          <w:szCs w:val="24"/>
        </w:rPr>
        <w:t>Таблица 1</w:t>
      </w:r>
    </w:p>
    <w:p w:rsidR="00262E66" w:rsidRPr="001C634F" w:rsidRDefault="00262E66" w:rsidP="00897AFB">
      <w:pPr>
        <w:ind w:firstLine="697"/>
        <w:jc w:val="center"/>
        <w:rPr>
          <w:rFonts w:ascii="Times New Roman" w:hAnsi="Times New Roman" w:cs="Times New Roman"/>
          <w:sz w:val="24"/>
          <w:szCs w:val="24"/>
        </w:rPr>
      </w:pPr>
      <w:r w:rsidRPr="001C634F">
        <w:rPr>
          <w:rFonts w:ascii="Times New Roman" w:hAnsi="Times New Roman" w:cs="Times New Roman"/>
          <w:sz w:val="24"/>
          <w:szCs w:val="24"/>
        </w:rPr>
        <w:t xml:space="preserve">Структура УМК  </w:t>
      </w:r>
    </w:p>
    <w:tbl>
      <w:tblPr>
        <w:tblW w:w="10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4652"/>
        <w:gridCol w:w="5220"/>
      </w:tblGrid>
      <w:tr w:rsidR="00262E66" w:rsidRPr="001C634F" w:rsidTr="00203948">
        <w:trPr>
          <w:cantSplit/>
          <w:trHeight w:val="1134"/>
          <w:jc w:val="center"/>
        </w:trPr>
        <w:tc>
          <w:tcPr>
            <w:tcW w:w="687" w:type="dxa"/>
            <w:textDirection w:val="btLr"/>
            <w:vAlign w:val="center"/>
          </w:tcPr>
          <w:p w:rsidR="00262E66" w:rsidRPr="001C634F" w:rsidRDefault="00262E66" w:rsidP="00897A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4652" w:type="dxa"/>
            <w:vAlign w:val="center"/>
          </w:tcPr>
          <w:p w:rsidR="00262E66" w:rsidRPr="001C634F" w:rsidRDefault="00262E66" w:rsidP="00897AFB">
            <w:pPr>
              <w:pStyle w:val="a6"/>
              <w:spacing w:after="0" w:line="276" w:lineRule="auto"/>
              <w:ind w:left="0"/>
              <w:jc w:val="center"/>
              <w:rPr>
                <w:sz w:val="24"/>
                <w:szCs w:val="24"/>
              </w:rPr>
            </w:pPr>
            <w:r w:rsidRPr="001C634F">
              <w:rPr>
                <w:sz w:val="24"/>
                <w:szCs w:val="24"/>
              </w:rPr>
              <w:t xml:space="preserve">Документы </w:t>
            </w:r>
          </w:p>
        </w:tc>
        <w:tc>
          <w:tcPr>
            <w:tcW w:w="5220" w:type="dxa"/>
            <w:vAlign w:val="center"/>
          </w:tcPr>
          <w:p w:rsidR="00262E66" w:rsidRPr="001C634F" w:rsidRDefault="00262E66" w:rsidP="00897AFB">
            <w:pPr>
              <w:pStyle w:val="a6"/>
              <w:spacing w:after="0" w:line="276" w:lineRule="auto"/>
              <w:ind w:left="0"/>
              <w:jc w:val="center"/>
              <w:rPr>
                <w:sz w:val="24"/>
                <w:szCs w:val="24"/>
              </w:rPr>
            </w:pPr>
            <w:r w:rsidRPr="001C634F">
              <w:rPr>
                <w:sz w:val="24"/>
                <w:szCs w:val="24"/>
              </w:rPr>
              <w:t>Основание для разработки: локальные акты колледжа</w:t>
            </w:r>
          </w:p>
        </w:tc>
      </w:tr>
      <w:tr w:rsidR="00262E66" w:rsidRPr="001C634F" w:rsidTr="00203948">
        <w:trPr>
          <w:cantSplit/>
          <w:trHeight w:val="406"/>
          <w:jc w:val="center"/>
        </w:trPr>
        <w:tc>
          <w:tcPr>
            <w:tcW w:w="10559" w:type="dxa"/>
            <w:gridSpan w:val="3"/>
            <w:vAlign w:val="center"/>
          </w:tcPr>
          <w:p w:rsidR="00262E66" w:rsidRPr="001C634F" w:rsidRDefault="00262E66" w:rsidP="00897AFB">
            <w:pPr>
              <w:pStyle w:val="a6"/>
              <w:spacing w:after="0" w:line="276" w:lineRule="auto"/>
              <w:ind w:left="0"/>
              <w:jc w:val="center"/>
              <w:rPr>
                <w:sz w:val="24"/>
                <w:szCs w:val="24"/>
              </w:rPr>
            </w:pPr>
            <w:r w:rsidRPr="001C634F">
              <w:rPr>
                <w:sz w:val="24"/>
                <w:szCs w:val="24"/>
              </w:rPr>
              <w:t>Программно</w:t>
            </w:r>
            <w:r w:rsidRPr="001C634F">
              <w:rPr>
                <w:sz w:val="24"/>
                <w:szCs w:val="24"/>
                <w:lang w:val="en-US"/>
              </w:rPr>
              <w:t xml:space="preserve"> </w:t>
            </w:r>
            <w:r w:rsidRPr="001C634F">
              <w:rPr>
                <w:sz w:val="24"/>
                <w:szCs w:val="24"/>
              </w:rPr>
              <w:t>– методические</w:t>
            </w:r>
          </w:p>
        </w:tc>
      </w:tr>
    </w:tbl>
    <w:p w:rsidR="00262E66" w:rsidRPr="001C634F" w:rsidRDefault="00262E66" w:rsidP="00897AFB">
      <w:pPr>
        <w:tabs>
          <w:tab w:val="left" w:pos="851"/>
        </w:tabs>
        <w:jc w:val="center"/>
        <w:rPr>
          <w:rFonts w:ascii="Times New Roman" w:hAnsi="Times New Roman" w:cs="Times New Roman"/>
          <w:sz w:val="24"/>
          <w:szCs w:val="24"/>
        </w:rPr>
        <w:sectPr w:rsidR="00262E66" w:rsidRPr="001C634F" w:rsidSect="007E37A3">
          <w:footerReference w:type="default" r:id="rId7"/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tbl>
      <w:tblPr>
        <w:tblW w:w="10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4652"/>
        <w:gridCol w:w="5220"/>
      </w:tblGrid>
      <w:tr w:rsidR="00262E66" w:rsidRPr="001C634F" w:rsidTr="00203948">
        <w:trPr>
          <w:cantSplit/>
          <w:jc w:val="center"/>
        </w:trPr>
        <w:tc>
          <w:tcPr>
            <w:tcW w:w="687" w:type="dxa"/>
            <w:vMerge w:val="restart"/>
            <w:textDirection w:val="btLr"/>
            <w:vAlign w:val="center"/>
          </w:tcPr>
          <w:p w:rsidR="00262E66" w:rsidRPr="001C634F" w:rsidRDefault="001C634F" w:rsidP="00897AF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bookmarkStart w:id="0" w:name="_GoBack"/>
            <w:bookmarkEnd w:id="0"/>
            <w:r w:rsidR="00262E66" w:rsidRPr="001C634F">
              <w:rPr>
                <w:rFonts w:ascii="Times New Roman" w:hAnsi="Times New Roman" w:cs="Times New Roman"/>
                <w:sz w:val="24"/>
                <w:szCs w:val="24"/>
              </w:rPr>
              <w:t>етодический</w:t>
            </w:r>
          </w:p>
        </w:tc>
        <w:tc>
          <w:tcPr>
            <w:tcW w:w="4652" w:type="dxa"/>
            <w:vAlign w:val="center"/>
          </w:tcPr>
          <w:p w:rsidR="00262E66" w:rsidRPr="001C634F" w:rsidRDefault="00262E66" w:rsidP="00897A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 xml:space="preserve"> - Примерная программа (при наличии)</w:t>
            </w:r>
          </w:p>
          <w:p w:rsidR="00262E66" w:rsidRPr="001C634F" w:rsidRDefault="00262E66" w:rsidP="00897A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>- Рабочая программа;</w:t>
            </w:r>
          </w:p>
          <w:p w:rsidR="00262E66" w:rsidRPr="001C634F" w:rsidRDefault="00262E66" w:rsidP="00897A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 xml:space="preserve">- Календарно-тематический план (КТП); </w:t>
            </w:r>
          </w:p>
          <w:p w:rsidR="00262E66" w:rsidRPr="001C634F" w:rsidRDefault="00262E66" w:rsidP="00897AFB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>- Фонд оценочных средств.</w:t>
            </w:r>
          </w:p>
          <w:p w:rsidR="00262E66" w:rsidRPr="001C634F" w:rsidRDefault="00262E66" w:rsidP="00897AFB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E66" w:rsidRPr="001C634F" w:rsidRDefault="00262E66" w:rsidP="00897AFB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E66" w:rsidRPr="001C634F" w:rsidRDefault="00262E66" w:rsidP="00897AFB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262E66" w:rsidRPr="001C634F" w:rsidRDefault="00262E66" w:rsidP="00897A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>1.Положение по формированию и оформлению основной профессиональной образовательной программы</w:t>
            </w:r>
          </w:p>
          <w:p w:rsidR="00262E66" w:rsidRPr="001C634F" w:rsidRDefault="00262E66" w:rsidP="00897AFB">
            <w:pPr>
              <w:ind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>2. Положение о разработке рабочих программ по общеобразовательным дисциплинам</w:t>
            </w:r>
          </w:p>
          <w:p w:rsidR="00262E66" w:rsidRPr="001C634F" w:rsidRDefault="00262E66" w:rsidP="00897AFB">
            <w:pPr>
              <w:ind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>3. Положение о разработке рабочих программ по учебным дисциплинам</w:t>
            </w:r>
          </w:p>
          <w:p w:rsidR="00262E66" w:rsidRPr="001C634F" w:rsidRDefault="00262E66" w:rsidP="00897AFB">
            <w:pPr>
              <w:ind w:right="-1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>4.Положение о разработке рабочих программ по профессиональным модулям</w:t>
            </w:r>
          </w:p>
          <w:p w:rsidR="00262E66" w:rsidRPr="001C634F" w:rsidRDefault="00262E66" w:rsidP="00897AFB">
            <w:pPr>
              <w:ind w:right="-14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1C634F">
              <w:rPr>
                <w:rFonts w:ascii="Times New Roman" w:hAnsi="Times New Roman"/>
                <w:sz w:val="24"/>
                <w:szCs w:val="24"/>
              </w:rPr>
              <w:t>Положение о фонде оценочных средств</w:t>
            </w:r>
          </w:p>
          <w:p w:rsidR="00262E66" w:rsidRPr="001C634F" w:rsidRDefault="00262E66" w:rsidP="00897AF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1C634F">
              <w:rPr>
                <w:rFonts w:ascii="Times New Roman" w:hAnsi="Times New Roman" w:cs="Times New Roman"/>
                <w:bCs/>
                <w:sz w:val="24"/>
                <w:szCs w:val="24"/>
              </w:rPr>
              <w:t>Макет  календарно-тематического плана</w:t>
            </w:r>
          </w:p>
        </w:tc>
      </w:tr>
      <w:tr w:rsidR="00262E66" w:rsidRPr="001C634F" w:rsidTr="00203948">
        <w:trPr>
          <w:cantSplit/>
          <w:jc w:val="center"/>
        </w:trPr>
        <w:tc>
          <w:tcPr>
            <w:tcW w:w="687" w:type="dxa"/>
            <w:vMerge/>
            <w:textDirection w:val="btLr"/>
            <w:vAlign w:val="center"/>
          </w:tcPr>
          <w:p w:rsidR="00262E66" w:rsidRPr="001C634F" w:rsidRDefault="00262E66" w:rsidP="00897AF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2" w:type="dxa"/>
            <w:gridSpan w:val="2"/>
            <w:vAlign w:val="center"/>
          </w:tcPr>
          <w:p w:rsidR="00262E66" w:rsidRPr="001C634F" w:rsidRDefault="00262E66" w:rsidP="00897AFB">
            <w:pPr>
              <w:ind w:right="-14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34F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1C634F">
              <w:rPr>
                <w:rFonts w:ascii="Times New Roman" w:hAnsi="Times New Roman" w:cs="Times New Roman"/>
                <w:sz w:val="24"/>
                <w:szCs w:val="24"/>
              </w:rPr>
              <w:t xml:space="preserve"> - методические</w:t>
            </w:r>
          </w:p>
        </w:tc>
      </w:tr>
      <w:tr w:rsidR="00262E66" w:rsidRPr="001C634F" w:rsidTr="001C634F">
        <w:trPr>
          <w:cantSplit/>
          <w:trHeight w:val="8423"/>
          <w:jc w:val="center"/>
        </w:trPr>
        <w:tc>
          <w:tcPr>
            <w:tcW w:w="687" w:type="dxa"/>
            <w:vMerge/>
            <w:textDirection w:val="btLr"/>
            <w:vAlign w:val="center"/>
          </w:tcPr>
          <w:p w:rsidR="00262E66" w:rsidRPr="001C634F" w:rsidRDefault="00262E66" w:rsidP="00897AF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2" w:type="dxa"/>
            <w:vAlign w:val="center"/>
          </w:tcPr>
          <w:p w:rsidR="00262E66" w:rsidRPr="001C634F" w:rsidRDefault="00262E66" w:rsidP="00897AFB">
            <w:pPr>
              <w:tabs>
                <w:tab w:val="left" w:pos="432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>- Методические пособия;</w:t>
            </w:r>
          </w:p>
          <w:p w:rsidR="00262E66" w:rsidRPr="001C634F" w:rsidRDefault="00262E66" w:rsidP="00897AFB">
            <w:pPr>
              <w:tabs>
                <w:tab w:val="left" w:pos="432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 xml:space="preserve"> - Методические рекомендации </w:t>
            </w:r>
            <w:proofErr w:type="gramStart"/>
            <w:r w:rsidRPr="001C634F">
              <w:rPr>
                <w:rFonts w:ascii="Times New Roman" w:hAnsi="Times New Roman" w:cs="Times New Roman"/>
                <w:sz w:val="24"/>
                <w:szCs w:val="24"/>
              </w:rPr>
              <w:t>по  организации</w:t>
            </w:r>
            <w:proofErr w:type="gramEnd"/>
            <w:r w:rsidRPr="001C634F">
              <w:rPr>
                <w:rFonts w:ascii="Times New Roman" w:hAnsi="Times New Roman" w:cs="Times New Roman"/>
                <w:sz w:val="24"/>
                <w:szCs w:val="24"/>
              </w:rPr>
              <w:t xml:space="preserve"> внеаудиторной самостоятельной работы обучающихся;  </w:t>
            </w:r>
          </w:p>
          <w:p w:rsidR="00262E66" w:rsidRPr="001C634F" w:rsidRDefault="00262E66" w:rsidP="00897AFB">
            <w:pPr>
              <w:numPr>
                <w:ilvl w:val="0"/>
                <w:numId w:val="2"/>
              </w:numPr>
              <w:tabs>
                <w:tab w:val="num" w:pos="52"/>
                <w:tab w:val="left" w:pos="252"/>
                <w:tab w:val="left" w:pos="612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по выполнению контрольных работ, курсовых и </w:t>
            </w:r>
            <w:proofErr w:type="gramStart"/>
            <w:r w:rsidRPr="001C634F">
              <w:rPr>
                <w:rFonts w:ascii="Times New Roman" w:hAnsi="Times New Roman" w:cs="Times New Roman"/>
                <w:sz w:val="24"/>
                <w:szCs w:val="24"/>
              </w:rPr>
              <w:t>дипломных  работ</w:t>
            </w:r>
            <w:proofErr w:type="gramEnd"/>
            <w:r w:rsidRPr="001C634F">
              <w:rPr>
                <w:rFonts w:ascii="Times New Roman" w:hAnsi="Times New Roman" w:cs="Times New Roman"/>
                <w:sz w:val="24"/>
                <w:szCs w:val="24"/>
              </w:rPr>
              <w:t xml:space="preserve"> (проектов);</w:t>
            </w:r>
          </w:p>
          <w:p w:rsidR="00262E66" w:rsidRPr="001C634F" w:rsidRDefault="00262E66" w:rsidP="00897AFB">
            <w:pPr>
              <w:pStyle w:val="2"/>
              <w:numPr>
                <w:ilvl w:val="0"/>
                <w:numId w:val="2"/>
              </w:numPr>
              <w:tabs>
                <w:tab w:val="num" w:pos="52"/>
                <w:tab w:val="left" w:pos="252"/>
              </w:tabs>
              <w:autoSpaceDE w:val="0"/>
              <w:autoSpaceDN w:val="0"/>
              <w:adjustRightInd w:val="0"/>
              <w:spacing w:after="0"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1C634F">
              <w:rPr>
                <w:sz w:val="24"/>
                <w:szCs w:val="24"/>
              </w:rPr>
              <w:t xml:space="preserve">Методические указания к практическим и семинарским занятиям (в. </w:t>
            </w:r>
            <w:proofErr w:type="spellStart"/>
            <w:r w:rsidRPr="001C634F">
              <w:rPr>
                <w:sz w:val="24"/>
                <w:szCs w:val="24"/>
              </w:rPr>
              <w:t>т.ч</w:t>
            </w:r>
            <w:proofErr w:type="spellEnd"/>
            <w:r w:rsidRPr="001C634F">
              <w:rPr>
                <w:sz w:val="24"/>
                <w:szCs w:val="24"/>
              </w:rPr>
              <w:t>. руководство по решению типовых задач);</w:t>
            </w:r>
          </w:p>
          <w:p w:rsidR="00262E66" w:rsidRPr="001C634F" w:rsidRDefault="00262E66" w:rsidP="00897AFB">
            <w:pPr>
              <w:numPr>
                <w:ilvl w:val="0"/>
                <w:numId w:val="2"/>
              </w:numPr>
              <w:tabs>
                <w:tab w:val="num" w:pos="52"/>
                <w:tab w:val="left" w:pos="252"/>
                <w:tab w:val="left" w:pos="612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>Методические указания для обучающихся по выполнению лабораторных работ и практических занятий;</w:t>
            </w:r>
          </w:p>
          <w:p w:rsidR="00262E66" w:rsidRPr="001C634F" w:rsidRDefault="00262E66" w:rsidP="00897AFB">
            <w:pPr>
              <w:numPr>
                <w:ilvl w:val="0"/>
                <w:numId w:val="2"/>
              </w:numPr>
              <w:tabs>
                <w:tab w:val="num" w:pos="52"/>
                <w:tab w:val="left" w:pos="252"/>
                <w:tab w:val="left" w:pos="612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>Методические указания по выполнению домашних заданий (по мере необходимости);</w:t>
            </w:r>
          </w:p>
          <w:p w:rsidR="00262E66" w:rsidRPr="001C634F" w:rsidRDefault="00262E66" w:rsidP="00897AFB">
            <w:pPr>
              <w:numPr>
                <w:ilvl w:val="0"/>
                <w:numId w:val="2"/>
              </w:numPr>
              <w:tabs>
                <w:tab w:val="num" w:pos="52"/>
                <w:tab w:val="left" w:pos="252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>Методические разработки по методике теоретического обучения;</w:t>
            </w:r>
          </w:p>
          <w:p w:rsidR="00262E66" w:rsidRPr="001C634F" w:rsidRDefault="00262E66" w:rsidP="00897AFB">
            <w:pPr>
              <w:numPr>
                <w:ilvl w:val="0"/>
                <w:numId w:val="2"/>
              </w:numPr>
              <w:tabs>
                <w:tab w:val="num" w:pos="52"/>
                <w:tab w:val="left" w:pos="252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>Методические указания по организации учебной и производственной практике;</w:t>
            </w:r>
          </w:p>
          <w:p w:rsidR="00262E66" w:rsidRPr="001C634F" w:rsidRDefault="00262E66" w:rsidP="00897AFB">
            <w:pPr>
              <w:numPr>
                <w:ilvl w:val="0"/>
                <w:numId w:val="2"/>
              </w:numPr>
              <w:tabs>
                <w:tab w:val="num" w:pos="52"/>
                <w:tab w:val="left" w:pos="252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>Методические разработки по методике производственного обучения;</w:t>
            </w:r>
          </w:p>
          <w:p w:rsidR="00262E66" w:rsidRPr="001C634F" w:rsidRDefault="00262E66" w:rsidP="00897AFB">
            <w:pPr>
              <w:ind w:right="-1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 xml:space="preserve">-  Методические разработки по методике воспитательной работы  </w:t>
            </w:r>
          </w:p>
          <w:p w:rsidR="00897AFB" w:rsidRPr="001C634F" w:rsidRDefault="00262E66" w:rsidP="00897AFB">
            <w:pPr>
              <w:ind w:right="-1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>и другие…</w:t>
            </w:r>
          </w:p>
          <w:p w:rsidR="00262E66" w:rsidRPr="001C634F" w:rsidRDefault="00262E66" w:rsidP="00897AFB">
            <w:pPr>
              <w:ind w:right="-1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vAlign w:val="center"/>
          </w:tcPr>
          <w:p w:rsidR="00262E66" w:rsidRPr="001C634F" w:rsidRDefault="00262E66" w:rsidP="001C634F">
            <w:pPr>
              <w:ind w:right="-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>1. Методические рекомендации по разработке учебно-методической документации и литературы (издания) по учебной дисциплине, профессиональному модулю</w:t>
            </w:r>
          </w:p>
          <w:p w:rsidR="00262E66" w:rsidRPr="001C634F" w:rsidRDefault="00262E66" w:rsidP="001C634F">
            <w:pPr>
              <w:shd w:val="clear" w:color="auto" w:fill="FFFFFF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2. Методические рекомендации  </w:t>
            </w:r>
          </w:p>
          <w:p w:rsidR="00262E66" w:rsidRPr="001C634F" w:rsidRDefault="00262E66" w:rsidP="001C634F">
            <w:pPr>
              <w:shd w:val="clear" w:color="auto" w:fill="FFFFFF"/>
              <w:spacing w:after="0"/>
              <w:ind w:left="117"/>
              <w:contextualSpacing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руководи</w:t>
            </w:r>
            <w:r w:rsidR="001C634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телю курсовой работы (проекта) </w:t>
            </w:r>
            <w:r w:rsidRPr="001C634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по учебной дисциплине</w:t>
            </w:r>
          </w:p>
          <w:p w:rsidR="00262E66" w:rsidRPr="001C634F" w:rsidRDefault="00262E66" w:rsidP="001C634F">
            <w:pPr>
              <w:shd w:val="clear" w:color="auto" w:fill="FFFFFF"/>
              <w:spacing w:after="0"/>
              <w:ind w:left="117"/>
              <w:contextualSpacing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или </w:t>
            </w: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 xml:space="preserve">междисциплинарного курса </w:t>
            </w:r>
            <w:r w:rsidRPr="001C634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профессионального модуля профессионального цикла</w:t>
            </w:r>
          </w:p>
          <w:p w:rsidR="00262E66" w:rsidRPr="001C634F" w:rsidRDefault="00262E66" w:rsidP="001C634F">
            <w:pPr>
              <w:ind w:left="1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>3. Методические рекомендации по организации и проведению лабораторных работ и практических занятий.</w:t>
            </w:r>
          </w:p>
          <w:p w:rsidR="00262E66" w:rsidRPr="001C634F" w:rsidRDefault="00262E66" w:rsidP="001C634F">
            <w:pPr>
              <w:suppressAutoHyphens/>
              <w:ind w:left="1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>4. Методика подготовки и проведения экскурсии</w:t>
            </w:r>
          </w:p>
          <w:p w:rsidR="00262E66" w:rsidRPr="001C634F" w:rsidRDefault="001C634F" w:rsidP="001C634F">
            <w:pPr>
              <w:ind w:left="11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5.Положение о </w:t>
            </w:r>
            <w:r w:rsidR="00262E66" w:rsidRPr="001C634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выполнении и рецензировании контрольных работ на заочном отделении   </w:t>
            </w:r>
          </w:p>
          <w:p w:rsidR="00262E66" w:rsidRPr="001C634F" w:rsidRDefault="00262E66" w:rsidP="001C634F">
            <w:pPr>
              <w:autoSpaceDE w:val="0"/>
              <w:autoSpaceDN w:val="0"/>
              <w:adjustRightInd w:val="0"/>
              <w:ind w:left="117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C634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6. Положение об организации и проведении конференции</w:t>
            </w:r>
          </w:p>
          <w:p w:rsidR="00262E66" w:rsidRPr="001C634F" w:rsidRDefault="00262E66" w:rsidP="001C634F">
            <w:pPr>
              <w:autoSpaceDE w:val="0"/>
              <w:autoSpaceDN w:val="0"/>
              <w:adjustRightInd w:val="0"/>
              <w:ind w:left="117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C634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7. </w:t>
            </w: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 написанию и оформлению рефератов.</w:t>
            </w:r>
          </w:p>
          <w:p w:rsidR="00897AFB" w:rsidRPr="001C634F" w:rsidRDefault="00262E66" w:rsidP="001C634F">
            <w:pPr>
              <w:ind w:left="11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8. </w:t>
            </w: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>Положение об организации и проведению с</w:t>
            </w:r>
            <w:r w:rsidR="00897AFB" w:rsidRPr="001C634F">
              <w:rPr>
                <w:rFonts w:ascii="Times New Roman" w:hAnsi="Times New Roman" w:cs="Times New Roman"/>
                <w:sz w:val="24"/>
                <w:szCs w:val="24"/>
              </w:rPr>
              <w:t>амостоятельной работы студентов</w:t>
            </w:r>
          </w:p>
          <w:p w:rsidR="00897AFB" w:rsidRPr="001C634F" w:rsidRDefault="00897AFB" w:rsidP="001C634F">
            <w:pPr>
              <w:ind w:left="11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AFB" w:rsidRPr="001C634F" w:rsidRDefault="00897AFB" w:rsidP="00897AFB">
            <w:pPr>
              <w:ind w:left="117" w:firstLine="2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AFB" w:rsidRPr="001C634F" w:rsidRDefault="00897AFB" w:rsidP="00897AFB">
            <w:pPr>
              <w:ind w:left="117" w:firstLine="2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AFB" w:rsidRPr="001C634F" w:rsidRDefault="00897AFB" w:rsidP="00897AFB">
            <w:pPr>
              <w:ind w:left="117" w:firstLine="2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E66" w:rsidRPr="001C634F" w:rsidTr="00203948">
        <w:trPr>
          <w:cantSplit/>
          <w:jc w:val="center"/>
        </w:trPr>
        <w:tc>
          <w:tcPr>
            <w:tcW w:w="687" w:type="dxa"/>
          </w:tcPr>
          <w:p w:rsidR="00262E66" w:rsidRPr="001C634F" w:rsidRDefault="00262E66" w:rsidP="00897AFB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2" w:type="dxa"/>
            <w:gridSpan w:val="2"/>
            <w:vAlign w:val="center"/>
          </w:tcPr>
          <w:p w:rsidR="00262E66" w:rsidRPr="001C634F" w:rsidRDefault="00262E66" w:rsidP="00897AFB">
            <w:pPr>
              <w:tabs>
                <w:tab w:val="left" w:pos="25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>Учебно-теоретические</w:t>
            </w:r>
          </w:p>
        </w:tc>
      </w:tr>
      <w:tr w:rsidR="00262E66" w:rsidRPr="001C634F" w:rsidTr="00203948">
        <w:trPr>
          <w:cantSplit/>
          <w:jc w:val="center"/>
        </w:trPr>
        <w:tc>
          <w:tcPr>
            <w:tcW w:w="687" w:type="dxa"/>
            <w:vMerge w:val="restart"/>
            <w:textDirection w:val="btLr"/>
          </w:tcPr>
          <w:p w:rsidR="00262E66" w:rsidRPr="001C634F" w:rsidRDefault="00262E66" w:rsidP="00897AFB">
            <w:pPr>
              <w:tabs>
                <w:tab w:val="left" w:pos="851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Обучающий</w:t>
            </w:r>
          </w:p>
        </w:tc>
        <w:tc>
          <w:tcPr>
            <w:tcW w:w="4652" w:type="dxa"/>
          </w:tcPr>
          <w:p w:rsidR="00262E66" w:rsidRPr="001C634F" w:rsidRDefault="00262E66" w:rsidP="00897AFB">
            <w:pPr>
              <w:pStyle w:val="a8"/>
              <w:spacing w:before="0" w:beforeAutospacing="0" w:after="0" w:afterAutospacing="0" w:line="276" w:lineRule="auto"/>
              <w:contextualSpacing/>
              <w:jc w:val="both"/>
            </w:pPr>
            <w:r w:rsidRPr="001C634F">
              <w:t xml:space="preserve">- Учебник (авторская разработка);  </w:t>
            </w:r>
          </w:p>
          <w:p w:rsidR="00262E66" w:rsidRPr="001C634F" w:rsidRDefault="00262E66" w:rsidP="00897AFB">
            <w:pPr>
              <w:pStyle w:val="a8"/>
              <w:spacing w:before="0" w:beforeAutospacing="0" w:after="0" w:afterAutospacing="0" w:line="276" w:lineRule="auto"/>
              <w:contextualSpacing/>
              <w:jc w:val="both"/>
            </w:pPr>
            <w:r w:rsidRPr="001C634F">
              <w:t>- Учебное пособие;</w:t>
            </w:r>
          </w:p>
          <w:p w:rsidR="00262E66" w:rsidRPr="001C634F" w:rsidRDefault="00262E66" w:rsidP="00897AFB">
            <w:pPr>
              <w:pStyle w:val="a8"/>
              <w:spacing w:before="0" w:beforeAutospacing="0" w:after="0" w:afterAutospacing="0" w:line="276" w:lineRule="auto"/>
              <w:contextualSpacing/>
              <w:jc w:val="both"/>
            </w:pPr>
            <w:r w:rsidRPr="001C634F">
              <w:t xml:space="preserve"> - Конспект лекций;</w:t>
            </w:r>
          </w:p>
          <w:p w:rsidR="00262E66" w:rsidRPr="001C634F" w:rsidRDefault="00262E66" w:rsidP="00897A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>- Производственная документация (техническая, технологическая, нормативная);</w:t>
            </w:r>
          </w:p>
          <w:p w:rsidR="00262E66" w:rsidRPr="001C634F" w:rsidRDefault="00262E66" w:rsidP="00897A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>- Презентация лекционного курса (слайды, видео - и анимационные фрагменты);</w:t>
            </w:r>
          </w:p>
          <w:p w:rsidR="00262E66" w:rsidRPr="001C634F" w:rsidRDefault="00262E66" w:rsidP="00897A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>- Электронные учебные пособия.</w:t>
            </w:r>
          </w:p>
        </w:tc>
        <w:tc>
          <w:tcPr>
            <w:tcW w:w="5220" w:type="dxa"/>
            <w:vAlign w:val="center"/>
          </w:tcPr>
          <w:p w:rsidR="00262E66" w:rsidRPr="001C634F" w:rsidRDefault="00262E66" w:rsidP="00897AFB">
            <w:pPr>
              <w:tabs>
                <w:tab w:val="left" w:pos="25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>1. Методические рекомендации по разработке учебно-методической документации и литературы (издания) по учебной дисциплине, профессиональному модулю</w:t>
            </w:r>
          </w:p>
          <w:p w:rsidR="00262E66" w:rsidRPr="001C634F" w:rsidRDefault="00262E66" w:rsidP="00897AFB">
            <w:pPr>
              <w:tabs>
                <w:tab w:val="left" w:pos="25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E66" w:rsidRPr="001C634F" w:rsidRDefault="00262E66" w:rsidP="00897AFB">
            <w:pPr>
              <w:tabs>
                <w:tab w:val="left" w:pos="25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E66" w:rsidRPr="001C634F" w:rsidRDefault="00262E66" w:rsidP="00897AFB">
            <w:pPr>
              <w:tabs>
                <w:tab w:val="left" w:pos="25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E66" w:rsidRPr="001C634F" w:rsidRDefault="00262E66" w:rsidP="00897AFB">
            <w:pPr>
              <w:tabs>
                <w:tab w:val="left" w:pos="25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E66" w:rsidRPr="001C634F" w:rsidRDefault="00262E66" w:rsidP="00897AFB">
            <w:pPr>
              <w:tabs>
                <w:tab w:val="left" w:pos="25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E66" w:rsidRPr="001C634F" w:rsidRDefault="00262E66" w:rsidP="00897AFB">
            <w:pPr>
              <w:tabs>
                <w:tab w:val="left" w:pos="25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E66" w:rsidRPr="001C634F" w:rsidTr="00203948">
        <w:trPr>
          <w:cantSplit/>
          <w:jc w:val="center"/>
        </w:trPr>
        <w:tc>
          <w:tcPr>
            <w:tcW w:w="687" w:type="dxa"/>
            <w:vMerge/>
            <w:textDirection w:val="btLr"/>
            <w:vAlign w:val="center"/>
          </w:tcPr>
          <w:p w:rsidR="00262E66" w:rsidRPr="001C634F" w:rsidRDefault="00262E66" w:rsidP="00897AF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2" w:type="dxa"/>
            <w:gridSpan w:val="2"/>
            <w:vAlign w:val="center"/>
          </w:tcPr>
          <w:p w:rsidR="00262E66" w:rsidRPr="001C634F" w:rsidRDefault="00262E66" w:rsidP="00897AF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>Учебно-практические</w:t>
            </w:r>
          </w:p>
        </w:tc>
      </w:tr>
      <w:tr w:rsidR="00262E66" w:rsidRPr="001C634F" w:rsidTr="00203948">
        <w:trPr>
          <w:cantSplit/>
          <w:jc w:val="center"/>
        </w:trPr>
        <w:tc>
          <w:tcPr>
            <w:tcW w:w="687" w:type="dxa"/>
            <w:vMerge/>
          </w:tcPr>
          <w:p w:rsidR="00262E66" w:rsidRPr="001C634F" w:rsidRDefault="00262E66" w:rsidP="00897AFB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2" w:type="dxa"/>
            <w:vAlign w:val="center"/>
          </w:tcPr>
          <w:p w:rsidR="00262E66" w:rsidRPr="001C634F" w:rsidRDefault="00262E66" w:rsidP="00897AFB">
            <w:pPr>
              <w:pStyle w:val="a6"/>
              <w:spacing w:after="0" w:line="276" w:lineRule="auto"/>
              <w:ind w:left="0"/>
              <w:jc w:val="both"/>
              <w:rPr>
                <w:sz w:val="24"/>
                <w:szCs w:val="24"/>
              </w:rPr>
            </w:pPr>
            <w:r w:rsidRPr="001C634F">
              <w:rPr>
                <w:sz w:val="24"/>
                <w:szCs w:val="24"/>
              </w:rPr>
              <w:t>- Практикум;</w:t>
            </w:r>
          </w:p>
          <w:p w:rsidR="00262E66" w:rsidRPr="001C634F" w:rsidRDefault="00262E66" w:rsidP="00897AFB">
            <w:pPr>
              <w:pStyle w:val="a6"/>
              <w:spacing w:after="0" w:line="276" w:lineRule="auto"/>
              <w:ind w:left="0"/>
              <w:jc w:val="both"/>
              <w:rPr>
                <w:sz w:val="24"/>
                <w:szCs w:val="24"/>
              </w:rPr>
            </w:pPr>
            <w:r w:rsidRPr="001C634F">
              <w:rPr>
                <w:sz w:val="24"/>
                <w:szCs w:val="24"/>
              </w:rPr>
              <w:t xml:space="preserve"> - Сборники задач с методикой и вариантами их решения;</w:t>
            </w:r>
          </w:p>
          <w:p w:rsidR="00262E66" w:rsidRPr="001C634F" w:rsidRDefault="00262E66" w:rsidP="00897AFB">
            <w:pPr>
              <w:pStyle w:val="a6"/>
              <w:spacing w:after="0" w:line="276" w:lineRule="auto"/>
              <w:ind w:left="0"/>
              <w:jc w:val="both"/>
              <w:rPr>
                <w:sz w:val="24"/>
                <w:szCs w:val="24"/>
              </w:rPr>
            </w:pPr>
            <w:r w:rsidRPr="001C634F">
              <w:rPr>
                <w:sz w:val="24"/>
                <w:szCs w:val="24"/>
              </w:rPr>
              <w:t>- Сборник упражнений;</w:t>
            </w:r>
          </w:p>
          <w:p w:rsidR="00262E66" w:rsidRPr="001C634F" w:rsidRDefault="00262E66" w:rsidP="00897AFB">
            <w:pPr>
              <w:pStyle w:val="a6"/>
              <w:spacing w:after="0" w:line="276" w:lineRule="auto"/>
              <w:ind w:left="0"/>
              <w:jc w:val="both"/>
              <w:rPr>
                <w:sz w:val="24"/>
                <w:szCs w:val="24"/>
              </w:rPr>
            </w:pPr>
            <w:r w:rsidRPr="001C634F">
              <w:rPr>
                <w:sz w:val="24"/>
                <w:szCs w:val="24"/>
              </w:rPr>
              <w:t>- Сборник иностранных текстов;</w:t>
            </w:r>
          </w:p>
          <w:p w:rsidR="00262E66" w:rsidRPr="001C634F" w:rsidRDefault="00262E66" w:rsidP="00897AFB">
            <w:pPr>
              <w:pStyle w:val="a6"/>
              <w:spacing w:after="0" w:line="276" w:lineRule="auto"/>
              <w:ind w:left="0"/>
              <w:jc w:val="both"/>
              <w:rPr>
                <w:sz w:val="24"/>
                <w:szCs w:val="24"/>
              </w:rPr>
            </w:pPr>
            <w:r w:rsidRPr="001C634F">
              <w:rPr>
                <w:sz w:val="24"/>
                <w:szCs w:val="24"/>
              </w:rPr>
              <w:t>- Сборник семинарских занятий;</w:t>
            </w:r>
          </w:p>
          <w:p w:rsidR="00262E66" w:rsidRPr="001C634F" w:rsidRDefault="00262E66" w:rsidP="00897AFB">
            <w:pPr>
              <w:pStyle w:val="a6"/>
              <w:spacing w:after="0" w:line="276" w:lineRule="auto"/>
              <w:ind w:left="0"/>
              <w:jc w:val="both"/>
              <w:rPr>
                <w:sz w:val="24"/>
                <w:szCs w:val="24"/>
              </w:rPr>
            </w:pPr>
            <w:r w:rsidRPr="001C634F">
              <w:rPr>
                <w:sz w:val="24"/>
                <w:szCs w:val="24"/>
              </w:rPr>
              <w:t>- Сборник контрольных заданий;</w:t>
            </w:r>
          </w:p>
          <w:p w:rsidR="00262E66" w:rsidRPr="001C634F" w:rsidRDefault="00262E66" w:rsidP="00897AFB">
            <w:pPr>
              <w:pStyle w:val="a6"/>
              <w:spacing w:after="0" w:line="276" w:lineRule="auto"/>
              <w:ind w:left="0"/>
              <w:jc w:val="both"/>
              <w:rPr>
                <w:sz w:val="24"/>
                <w:szCs w:val="24"/>
              </w:rPr>
            </w:pPr>
            <w:r w:rsidRPr="001C634F">
              <w:rPr>
                <w:sz w:val="24"/>
                <w:szCs w:val="24"/>
              </w:rPr>
              <w:t>- Хрестоматия;</w:t>
            </w:r>
          </w:p>
          <w:p w:rsidR="00262E66" w:rsidRPr="001C634F" w:rsidRDefault="00262E66" w:rsidP="00897AFB">
            <w:pPr>
              <w:pStyle w:val="a6"/>
              <w:spacing w:after="0" w:line="276" w:lineRule="auto"/>
              <w:ind w:left="0"/>
              <w:jc w:val="both"/>
              <w:rPr>
                <w:sz w:val="24"/>
                <w:szCs w:val="24"/>
              </w:rPr>
            </w:pPr>
            <w:r w:rsidRPr="001C634F">
              <w:rPr>
                <w:sz w:val="24"/>
                <w:szCs w:val="24"/>
              </w:rPr>
              <w:t>- Рабочая тетрадь;</w:t>
            </w:r>
          </w:p>
          <w:p w:rsidR="00262E66" w:rsidRPr="001C634F" w:rsidRDefault="00262E66" w:rsidP="00897AFB">
            <w:pPr>
              <w:pStyle w:val="4"/>
              <w:spacing w:before="0" w:after="0" w:line="276" w:lineRule="auto"/>
              <w:jc w:val="both"/>
              <w:rPr>
                <w:b w:val="0"/>
                <w:sz w:val="24"/>
                <w:szCs w:val="24"/>
              </w:rPr>
            </w:pPr>
            <w:r w:rsidRPr="001C634F">
              <w:rPr>
                <w:b w:val="0"/>
                <w:sz w:val="24"/>
                <w:szCs w:val="24"/>
              </w:rPr>
              <w:t>- Электронные обучающие средства, пакеты прикладных программ;</w:t>
            </w:r>
          </w:p>
          <w:p w:rsidR="00262E66" w:rsidRPr="001C634F" w:rsidRDefault="00262E66" w:rsidP="00897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>- Электронные учебные пособия.</w:t>
            </w:r>
          </w:p>
        </w:tc>
        <w:tc>
          <w:tcPr>
            <w:tcW w:w="5220" w:type="dxa"/>
          </w:tcPr>
          <w:p w:rsidR="00262E66" w:rsidRPr="001C634F" w:rsidRDefault="00262E66" w:rsidP="00897AFB">
            <w:pPr>
              <w:tabs>
                <w:tab w:val="left" w:pos="25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>1. Методические рекомендации по разработке учебно-методической документации и литературы (издания) по учебной дисциплине, профессиональному модулю</w:t>
            </w:r>
          </w:p>
          <w:p w:rsidR="00262E66" w:rsidRPr="001C634F" w:rsidRDefault="00262E66" w:rsidP="00897AFB">
            <w:pPr>
              <w:tabs>
                <w:tab w:val="left" w:pos="25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E66" w:rsidRPr="001C634F" w:rsidRDefault="00262E66" w:rsidP="00897AFB">
            <w:pPr>
              <w:shd w:val="clear" w:color="auto" w:fill="FFFFFF"/>
              <w:jc w:val="both"/>
              <w:rPr>
                <w:bCs/>
                <w:color w:val="000000"/>
                <w:spacing w:val="-1"/>
                <w:sz w:val="24"/>
                <w:szCs w:val="24"/>
              </w:rPr>
            </w:pPr>
          </w:p>
          <w:p w:rsidR="00262E66" w:rsidRPr="001C634F" w:rsidRDefault="00262E66" w:rsidP="00897AFB">
            <w:pPr>
              <w:shd w:val="clear" w:color="auto" w:fill="FFFFFF"/>
              <w:spacing w:before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E66" w:rsidRPr="001C634F" w:rsidRDefault="00262E66" w:rsidP="00897AF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</w:p>
          <w:p w:rsidR="00262E66" w:rsidRPr="001C634F" w:rsidRDefault="00262E66" w:rsidP="00897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E66" w:rsidRPr="001C634F" w:rsidTr="00203948">
        <w:trPr>
          <w:cantSplit/>
          <w:jc w:val="center"/>
        </w:trPr>
        <w:tc>
          <w:tcPr>
            <w:tcW w:w="687" w:type="dxa"/>
            <w:vMerge/>
          </w:tcPr>
          <w:p w:rsidR="00262E66" w:rsidRPr="001C634F" w:rsidRDefault="00262E66" w:rsidP="00897AFB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2" w:type="dxa"/>
            <w:gridSpan w:val="2"/>
            <w:vAlign w:val="center"/>
          </w:tcPr>
          <w:p w:rsidR="00262E66" w:rsidRPr="001C634F" w:rsidRDefault="00262E66" w:rsidP="00897A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>Учебно-справочные</w:t>
            </w:r>
          </w:p>
        </w:tc>
      </w:tr>
      <w:tr w:rsidR="00262E66" w:rsidRPr="001C634F" w:rsidTr="00203948">
        <w:trPr>
          <w:cantSplit/>
          <w:jc w:val="center"/>
        </w:trPr>
        <w:tc>
          <w:tcPr>
            <w:tcW w:w="687" w:type="dxa"/>
            <w:vMerge/>
          </w:tcPr>
          <w:p w:rsidR="00262E66" w:rsidRPr="001C634F" w:rsidRDefault="00262E66" w:rsidP="00897AFB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2" w:type="dxa"/>
            <w:vAlign w:val="center"/>
          </w:tcPr>
          <w:p w:rsidR="00262E66" w:rsidRPr="001C634F" w:rsidRDefault="00262E66" w:rsidP="00897A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 xml:space="preserve">- Нормативные материалы;  </w:t>
            </w:r>
          </w:p>
          <w:p w:rsidR="00262E66" w:rsidRPr="001C634F" w:rsidRDefault="00262E66" w:rsidP="00897A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 xml:space="preserve">- Справочники; </w:t>
            </w:r>
          </w:p>
          <w:p w:rsidR="00262E66" w:rsidRPr="001C634F" w:rsidRDefault="00262E66" w:rsidP="00897A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>- Словари, глоссарий (список терминов и их определение);</w:t>
            </w:r>
          </w:p>
          <w:p w:rsidR="00262E66" w:rsidRPr="001C634F" w:rsidRDefault="00262E66" w:rsidP="00897AFB">
            <w:pPr>
              <w:tabs>
                <w:tab w:val="left" w:pos="851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 xml:space="preserve"> - Материалы для углубленного изучения дисциплины (по мере необходимости).</w:t>
            </w:r>
          </w:p>
        </w:tc>
        <w:tc>
          <w:tcPr>
            <w:tcW w:w="5220" w:type="dxa"/>
          </w:tcPr>
          <w:p w:rsidR="00262E66" w:rsidRPr="001C634F" w:rsidRDefault="00262E66" w:rsidP="00897A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E66" w:rsidRPr="001C634F" w:rsidTr="00203948">
        <w:trPr>
          <w:cantSplit/>
          <w:jc w:val="center"/>
        </w:trPr>
        <w:tc>
          <w:tcPr>
            <w:tcW w:w="687" w:type="dxa"/>
            <w:vMerge/>
          </w:tcPr>
          <w:p w:rsidR="00262E66" w:rsidRPr="001C634F" w:rsidRDefault="00262E66" w:rsidP="00897AFB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2" w:type="dxa"/>
            <w:gridSpan w:val="2"/>
            <w:vAlign w:val="center"/>
          </w:tcPr>
          <w:p w:rsidR="00262E66" w:rsidRPr="001C634F" w:rsidRDefault="00262E66" w:rsidP="00897AF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>Учебно-наглядные</w:t>
            </w:r>
          </w:p>
        </w:tc>
      </w:tr>
      <w:tr w:rsidR="00262E66" w:rsidRPr="001C634F" w:rsidTr="00203948">
        <w:trPr>
          <w:cantSplit/>
          <w:jc w:val="center"/>
        </w:trPr>
        <w:tc>
          <w:tcPr>
            <w:tcW w:w="687" w:type="dxa"/>
            <w:vMerge/>
          </w:tcPr>
          <w:p w:rsidR="00262E66" w:rsidRPr="001C634F" w:rsidRDefault="00262E66" w:rsidP="00897AFB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2" w:type="dxa"/>
            <w:vAlign w:val="center"/>
          </w:tcPr>
          <w:p w:rsidR="00262E66" w:rsidRPr="001C634F" w:rsidRDefault="00262E66" w:rsidP="00897A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 xml:space="preserve">- Атласы (альбомы чертежей, схем и т.п.);  </w:t>
            </w:r>
          </w:p>
          <w:p w:rsidR="00262E66" w:rsidRPr="001C634F" w:rsidRDefault="00262E66" w:rsidP="00897AFB">
            <w:pPr>
              <w:tabs>
                <w:tab w:val="left" w:pos="851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>- Альбомы;</w:t>
            </w:r>
          </w:p>
          <w:p w:rsidR="00262E66" w:rsidRPr="001C634F" w:rsidRDefault="00262E66" w:rsidP="00897AFB">
            <w:pPr>
              <w:tabs>
                <w:tab w:val="left" w:pos="851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>- Макеты, детали, образцы;</w:t>
            </w:r>
          </w:p>
          <w:p w:rsidR="00262E66" w:rsidRPr="001C634F" w:rsidRDefault="00262E66" w:rsidP="00897AFB">
            <w:pPr>
              <w:tabs>
                <w:tab w:val="left" w:pos="851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 xml:space="preserve">- Презентации, стенды, плакаты и др. </w:t>
            </w:r>
          </w:p>
        </w:tc>
        <w:tc>
          <w:tcPr>
            <w:tcW w:w="5220" w:type="dxa"/>
          </w:tcPr>
          <w:p w:rsidR="00262E66" w:rsidRPr="001C634F" w:rsidRDefault="00262E66" w:rsidP="00897A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E66" w:rsidRPr="001C634F" w:rsidTr="00203948">
        <w:trPr>
          <w:cantSplit/>
          <w:jc w:val="center"/>
        </w:trPr>
        <w:tc>
          <w:tcPr>
            <w:tcW w:w="687" w:type="dxa"/>
          </w:tcPr>
          <w:p w:rsidR="00262E66" w:rsidRPr="001C634F" w:rsidRDefault="00262E66" w:rsidP="00897AFB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2" w:type="dxa"/>
            <w:gridSpan w:val="2"/>
            <w:vAlign w:val="center"/>
          </w:tcPr>
          <w:p w:rsidR="00262E66" w:rsidRPr="001C634F" w:rsidRDefault="00262E66" w:rsidP="00897AF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>Контрольно-оценочные средства</w:t>
            </w:r>
          </w:p>
        </w:tc>
      </w:tr>
      <w:tr w:rsidR="00262E66" w:rsidRPr="001C634F" w:rsidTr="001C634F">
        <w:trPr>
          <w:trHeight w:val="2966"/>
          <w:jc w:val="center"/>
        </w:trPr>
        <w:tc>
          <w:tcPr>
            <w:tcW w:w="687" w:type="dxa"/>
            <w:textDirection w:val="btLr"/>
            <w:vAlign w:val="center"/>
          </w:tcPr>
          <w:p w:rsidR="00262E66" w:rsidRPr="001C634F" w:rsidRDefault="00262E66" w:rsidP="00897AF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   Вспомогательный   </w:t>
            </w:r>
          </w:p>
        </w:tc>
        <w:tc>
          <w:tcPr>
            <w:tcW w:w="4652" w:type="dxa"/>
            <w:vAlign w:val="center"/>
          </w:tcPr>
          <w:p w:rsidR="00262E66" w:rsidRPr="001C634F" w:rsidRDefault="00262E66" w:rsidP="00897A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>- Задания для различных видов контроля;</w:t>
            </w:r>
          </w:p>
          <w:p w:rsidR="00262E66" w:rsidRPr="001C634F" w:rsidRDefault="00262E66" w:rsidP="00897A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 xml:space="preserve"> -  Тестовые задания;  </w:t>
            </w:r>
          </w:p>
          <w:p w:rsidR="00262E66" w:rsidRPr="001C634F" w:rsidRDefault="00262E66" w:rsidP="00897A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 xml:space="preserve">- Задания для самостоятельной внеаудиторной работы;   </w:t>
            </w:r>
          </w:p>
          <w:p w:rsidR="00262E66" w:rsidRPr="001C634F" w:rsidRDefault="00262E66" w:rsidP="00897A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 xml:space="preserve">- Задания для контрольных работ;  </w:t>
            </w:r>
          </w:p>
          <w:p w:rsidR="00262E66" w:rsidRPr="001C634F" w:rsidRDefault="00262E66" w:rsidP="00897A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 xml:space="preserve">- Задания к зачету; </w:t>
            </w:r>
          </w:p>
          <w:p w:rsidR="00262E66" w:rsidRPr="001C634F" w:rsidRDefault="00262E66" w:rsidP="00897A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 xml:space="preserve">- Перечень тем курсовых проектов (работ);   </w:t>
            </w:r>
          </w:p>
          <w:p w:rsidR="00262E66" w:rsidRPr="001C634F" w:rsidRDefault="00262E66" w:rsidP="00897A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>- Перечень вопросов к экзамену, комплект экзаменационных билетов (разрезной вариант).</w:t>
            </w:r>
          </w:p>
          <w:p w:rsidR="00262E66" w:rsidRPr="001C634F" w:rsidRDefault="00262E66" w:rsidP="00897A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>- Творческие задания;</w:t>
            </w:r>
          </w:p>
          <w:p w:rsidR="00262E66" w:rsidRPr="001C634F" w:rsidRDefault="00262E66" w:rsidP="00897A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>- Требования к портфолио;</w:t>
            </w:r>
          </w:p>
          <w:p w:rsidR="00262E66" w:rsidRPr="001C634F" w:rsidRDefault="00262E66" w:rsidP="00897A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>- Примерный перечень тем рефератов;</w:t>
            </w:r>
          </w:p>
          <w:p w:rsidR="00897AFB" w:rsidRPr="001C634F" w:rsidRDefault="00262E66" w:rsidP="001C634F">
            <w:pPr>
              <w:tabs>
                <w:tab w:val="left" w:pos="851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 xml:space="preserve"> - Вопросы для самоконтроля.</w:t>
            </w:r>
          </w:p>
        </w:tc>
        <w:tc>
          <w:tcPr>
            <w:tcW w:w="5220" w:type="dxa"/>
          </w:tcPr>
          <w:p w:rsidR="00262E66" w:rsidRPr="001C634F" w:rsidRDefault="00262E66" w:rsidP="00897AF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>1. Комплект контрольно-оценочных средств</w:t>
            </w:r>
          </w:p>
          <w:p w:rsidR="00262E66" w:rsidRPr="001C634F" w:rsidRDefault="00262E66" w:rsidP="00897AFB">
            <w:pPr>
              <w:contextualSpacing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>по профессиональному модулю</w:t>
            </w:r>
          </w:p>
          <w:p w:rsidR="00262E66" w:rsidRPr="001C634F" w:rsidRDefault="00262E66" w:rsidP="00897AF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>2. Комплект контрольно-оценочных средств</w:t>
            </w:r>
          </w:p>
          <w:p w:rsidR="00262E66" w:rsidRPr="001C634F" w:rsidRDefault="00262E66" w:rsidP="00897AF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>по учебной дисциплине</w:t>
            </w:r>
          </w:p>
          <w:p w:rsidR="00262E66" w:rsidRPr="001C634F" w:rsidRDefault="00262E66" w:rsidP="00897AF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 xml:space="preserve">3. Положение по организации и проведению текущей и промежуточной аттестации </w:t>
            </w:r>
            <w:proofErr w:type="gramStart"/>
            <w:r w:rsidRPr="001C634F">
              <w:rPr>
                <w:rFonts w:ascii="Times New Roman" w:hAnsi="Times New Roman" w:cs="Times New Roman"/>
                <w:sz w:val="24"/>
                <w:szCs w:val="24"/>
              </w:rPr>
              <w:t>обучающихся  в</w:t>
            </w:r>
            <w:proofErr w:type="gramEnd"/>
            <w:r w:rsidRPr="001C634F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ФГОС СПО </w:t>
            </w:r>
          </w:p>
          <w:p w:rsidR="00262E66" w:rsidRPr="001C634F" w:rsidRDefault="00262E66" w:rsidP="00897AFB">
            <w:pPr>
              <w:shd w:val="clear" w:color="auto" w:fill="FFFFFF"/>
              <w:spacing w:before="100" w:beforeAutospacing="1" w:after="100" w:afterAutospacing="1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>4. Методика разработки тестовых материалов.</w:t>
            </w:r>
          </w:p>
          <w:p w:rsidR="00262E66" w:rsidRPr="001C634F" w:rsidRDefault="00262E66" w:rsidP="00897AF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 xml:space="preserve">5.  Положение о </w:t>
            </w:r>
            <w:proofErr w:type="gramStart"/>
            <w:r w:rsidRPr="001C634F">
              <w:rPr>
                <w:rFonts w:ascii="Times New Roman" w:hAnsi="Times New Roman" w:cs="Times New Roman"/>
                <w:sz w:val="24"/>
                <w:szCs w:val="24"/>
              </w:rPr>
              <w:t>студенческом  портфолио</w:t>
            </w:r>
            <w:proofErr w:type="gramEnd"/>
          </w:p>
          <w:p w:rsidR="00262E66" w:rsidRPr="001C634F" w:rsidRDefault="00262E66" w:rsidP="00897AFB">
            <w:pPr>
              <w:shd w:val="clear" w:color="auto" w:fill="FFFFFF"/>
              <w:spacing w:before="100" w:beforeAutospacing="1" w:after="100" w:afterAutospacing="1"/>
              <w:contextualSpacing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E66" w:rsidRPr="001C634F" w:rsidRDefault="00262E66" w:rsidP="00897AF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E66" w:rsidRPr="001C634F" w:rsidTr="00203948">
        <w:trPr>
          <w:trHeight w:val="469"/>
          <w:jc w:val="center"/>
        </w:trPr>
        <w:tc>
          <w:tcPr>
            <w:tcW w:w="10559" w:type="dxa"/>
            <w:gridSpan w:val="3"/>
            <w:vAlign w:val="center"/>
          </w:tcPr>
          <w:p w:rsidR="00262E66" w:rsidRPr="001C634F" w:rsidRDefault="00262E66" w:rsidP="00897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34F">
              <w:rPr>
                <w:rFonts w:ascii="Times New Roman" w:hAnsi="Times New Roman" w:cs="Times New Roman"/>
                <w:sz w:val="24"/>
                <w:szCs w:val="24"/>
              </w:rPr>
              <w:t>Все материалы УМК дисциплины  должны быть представлены в печатном и электронном вариантах.</w:t>
            </w:r>
          </w:p>
        </w:tc>
      </w:tr>
    </w:tbl>
    <w:p w:rsidR="00262E66" w:rsidRPr="001C634F" w:rsidRDefault="00262E66" w:rsidP="00897AFB">
      <w:pPr>
        <w:jc w:val="center"/>
        <w:rPr>
          <w:sz w:val="24"/>
          <w:szCs w:val="24"/>
        </w:rPr>
      </w:pPr>
    </w:p>
    <w:p w:rsidR="00262E66" w:rsidRPr="001C634F" w:rsidRDefault="006F048E" w:rsidP="00897AFB">
      <w:pPr>
        <w:ind w:firstLine="709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C634F">
        <w:rPr>
          <w:rFonts w:ascii="Times New Roman" w:hAnsi="Times New Roman" w:cs="Times New Roman"/>
          <w:bCs/>
          <w:sz w:val="24"/>
          <w:szCs w:val="24"/>
        </w:rPr>
        <w:t>III</w:t>
      </w:r>
      <w:r w:rsidR="00CF5A2A" w:rsidRPr="001C634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1C634F">
        <w:rPr>
          <w:rFonts w:ascii="Times New Roman" w:hAnsi="Times New Roman" w:cs="Times New Roman"/>
          <w:bCs/>
          <w:sz w:val="24"/>
          <w:szCs w:val="24"/>
        </w:rPr>
        <w:t>П</w:t>
      </w:r>
      <w:r w:rsidR="001C634F" w:rsidRPr="001C634F">
        <w:rPr>
          <w:rFonts w:ascii="Times New Roman" w:hAnsi="Times New Roman" w:cs="Times New Roman"/>
          <w:bCs/>
          <w:sz w:val="24"/>
          <w:szCs w:val="24"/>
        </w:rPr>
        <w:t xml:space="preserve">орядок разработки </w:t>
      </w:r>
      <w:r w:rsidR="00CF5A2A" w:rsidRPr="001C634F">
        <w:rPr>
          <w:rFonts w:ascii="Times New Roman" w:hAnsi="Times New Roman" w:cs="Times New Roman"/>
          <w:bCs/>
          <w:sz w:val="24"/>
          <w:szCs w:val="24"/>
        </w:rPr>
        <w:t>УМК</w:t>
      </w:r>
    </w:p>
    <w:p w:rsidR="00CF5A2A" w:rsidRPr="001C634F" w:rsidRDefault="00CF5A2A" w:rsidP="00897AFB">
      <w:pPr>
        <w:ind w:firstLine="709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62E66" w:rsidRPr="001C634F" w:rsidRDefault="006F048E" w:rsidP="00897AFB">
      <w:pPr>
        <w:tabs>
          <w:tab w:val="num" w:pos="1571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34F">
        <w:rPr>
          <w:rFonts w:ascii="Times New Roman" w:hAnsi="Times New Roman" w:cs="Times New Roman"/>
          <w:sz w:val="24"/>
          <w:szCs w:val="24"/>
        </w:rPr>
        <w:t>6.</w:t>
      </w:r>
      <w:r w:rsidR="00262E66" w:rsidRPr="001C634F">
        <w:rPr>
          <w:rFonts w:ascii="Times New Roman" w:hAnsi="Times New Roman" w:cs="Times New Roman"/>
          <w:sz w:val="24"/>
          <w:szCs w:val="24"/>
        </w:rPr>
        <w:t xml:space="preserve">УМК разрабатывается преподавателем (коллективом преподавателей), обеспечивающим преподавание УД и ПМ в соответствии с программой подготовки специалистов среднего звена.   </w:t>
      </w:r>
      <w:r w:rsidR="001C634F" w:rsidRPr="001C634F">
        <w:rPr>
          <w:rFonts w:ascii="Times New Roman" w:hAnsi="Times New Roman" w:cs="Times New Roman"/>
          <w:sz w:val="24"/>
          <w:szCs w:val="24"/>
        </w:rPr>
        <w:t>Заведующий кафедрой</w:t>
      </w:r>
      <w:r w:rsidR="00262E66" w:rsidRPr="001C634F">
        <w:rPr>
          <w:rFonts w:ascii="Times New Roman" w:hAnsi="Times New Roman" w:cs="Times New Roman"/>
          <w:sz w:val="24"/>
          <w:szCs w:val="24"/>
        </w:rPr>
        <w:t xml:space="preserve"> совместно с методистом образовательного комплекса контролирует качественную подготовку и соответствие требованиям</w:t>
      </w:r>
      <w:r w:rsidR="008F10B0" w:rsidRPr="001C634F">
        <w:rPr>
          <w:rFonts w:ascii="Times New Roman" w:hAnsi="Times New Roman" w:cs="Times New Roman"/>
          <w:sz w:val="24"/>
          <w:szCs w:val="24"/>
        </w:rPr>
        <w:t xml:space="preserve"> ФГОС СПО</w:t>
      </w:r>
      <w:r w:rsidR="00262E66" w:rsidRPr="001C634F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62E66" w:rsidRPr="001C634F" w:rsidRDefault="006F048E" w:rsidP="00897AF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34F">
        <w:rPr>
          <w:rFonts w:ascii="Times New Roman" w:hAnsi="Times New Roman" w:cs="Times New Roman"/>
          <w:bCs/>
          <w:sz w:val="24"/>
          <w:szCs w:val="24"/>
        </w:rPr>
        <w:t xml:space="preserve">7. </w:t>
      </w:r>
      <w:r w:rsidR="00262E66" w:rsidRPr="001C634F">
        <w:rPr>
          <w:rFonts w:ascii="Times New Roman" w:hAnsi="Times New Roman" w:cs="Times New Roman"/>
          <w:sz w:val="24"/>
          <w:szCs w:val="24"/>
        </w:rPr>
        <w:t>Содержание УМК должно отражать современный уровень развития науки, предусматривать логически последовательное изложение учебного материала, использование современных методов и технических средств образовательного процесса, позволяющих студентам глубоко осваивать изучаемый материал и получать умения и навыки по его использованию на практике.</w:t>
      </w:r>
    </w:p>
    <w:p w:rsidR="00262E66" w:rsidRPr="001C634F" w:rsidRDefault="006F048E" w:rsidP="00897AF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34F">
        <w:rPr>
          <w:rFonts w:ascii="Times New Roman" w:hAnsi="Times New Roman" w:cs="Times New Roman"/>
          <w:bCs/>
          <w:sz w:val="24"/>
          <w:szCs w:val="24"/>
        </w:rPr>
        <w:t xml:space="preserve">8. </w:t>
      </w:r>
      <w:r w:rsidR="00262E66" w:rsidRPr="001C634F">
        <w:rPr>
          <w:rFonts w:ascii="Times New Roman" w:hAnsi="Times New Roman" w:cs="Times New Roman"/>
          <w:sz w:val="24"/>
          <w:szCs w:val="24"/>
        </w:rPr>
        <w:t>Разработка УМК реализуется по следующему алгоритму:</w:t>
      </w:r>
    </w:p>
    <w:p w:rsidR="00262E66" w:rsidRPr="001C634F" w:rsidRDefault="008F10B0" w:rsidP="00897AFB">
      <w:pPr>
        <w:pStyle w:val="a6"/>
        <w:tabs>
          <w:tab w:val="num" w:pos="1785"/>
        </w:tabs>
        <w:spacing w:line="276" w:lineRule="auto"/>
        <w:ind w:left="0" w:firstLine="709"/>
        <w:contextualSpacing/>
        <w:jc w:val="both"/>
        <w:rPr>
          <w:sz w:val="24"/>
          <w:szCs w:val="24"/>
        </w:rPr>
      </w:pPr>
      <w:r w:rsidRPr="001C634F">
        <w:rPr>
          <w:sz w:val="24"/>
          <w:szCs w:val="24"/>
        </w:rPr>
        <w:t>1) П</w:t>
      </w:r>
      <w:r w:rsidR="00262E66" w:rsidRPr="001C634F">
        <w:rPr>
          <w:sz w:val="24"/>
          <w:szCs w:val="24"/>
        </w:rPr>
        <w:t xml:space="preserve">одготовка УМК и обеспечение его составных компонентов включается в индивидуальный план учебно-методической работы преподавателя.  </w:t>
      </w:r>
    </w:p>
    <w:p w:rsidR="00262E66" w:rsidRPr="001C634F" w:rsidRDefault="008F10B0" w:rsidP="00897AFB">
      <w:pPr>
        <w:pStyle w:val="a6"/>
        <w:spacing w:after="0" w:line="276" w:lineRule="auto"/>
        <w:ind w:left="0" w:firstLine="709"/>
        <w:contextualSpacing/>
        <w:jc w:val="both"/>
        <w:rPr>
          <w:sz w:val="24"/>
          <w:szCs w:val="24"/>
        </w:rPr>
      </w:pPr>
      <w:r w:rsidRPr="001C634F">
        <w:rPr>
          <w:sz w:val="24"/>
          <w:szCs w:val="24"/>
        </w:rPr>
        <w:t xml:space="preserve">2) </w:t>
      </w:r>
      <w:r w:rsidR="00262E66" w:rsidRPr="001C634F">
        <w:rPr>
          <w:sz w:val="24"/>
          <w:szCs w:val="24"/>
        </w:rPr>
        <w:t xml:space="preserve">Утверждение плана подготовки УМК по соответствующим УД или ПМ, определение сроков и ответственных за подготовку УМК осуществляет </w:t>
      </w:r>
      <w:r w:rsidR="001C634F" w:rsidRPr="001C634F">
        <w:rPr>
          <w:sz w:val="24"/>
          <w:szCs w:val="24"/>
        </w:rPr>
        <w:t>з</w:t>
      </w:r>
      <w:r w:rsidR="001C634F" w:rsidRPr="001C634F">
        <w:rPr>
          <w:sz w:val="24"/>
          <w:szCs w:val="24"/>
        </w:rPr>
        <w:t>аведующий кафедрой</w:t>
      </w:r>
      <w:r w:rsidR="00262E66" w:rsidRPr="001C634F">
        <w:rPr>
          <w:sz w:val="24"/>
          <w:szCs w:val="24"/>
        </w:rPr>
        <w:t>, методисты образовательных комплексов.</w:t>
      </w:r>
    </w:p>
    <w:p w:rsidR="00262E66" w:rsidRPr="001C634F" w:rsidRDefault="008F10B0" w:rsidP="00897AFB">
      <w:pPr>
        <w:pStyle w:val="a6"/>
        <w:spacing w:after="0" w:line="276" w:lineRule="auto"/>
        <w:ind w:left="0" w:firstLine="709"/>
        <w:contextualSpacing/>
        <w:jc w:val="both"/>
        <w:rPr>
          <w:sz w:val="24"/>
          <w:szCs w:val="24"/>
        </w:rPr>
      </w:pPr>
      <w:r w:rsidRPr="001C634F">
        <w:rPr>
          <w:sz w:val="24"/>
          <w:szCs w:val="24"/>
        </w:rPr>
        <w:t xml:space="preserve">3) </w:t>
      </w:r>
      <w:r w:rsidR="00262E66" w:rsidRPr="001C634F">
        <w:rPr>
          <w:sz w:val="24"/>
          <w:szCs w:val="24"/>
        </w:rPr>
        <w:t>Разработка УМК преподавателем (коллективом преподавателей), обеспечивающим преподавание УД или ПМ в соответствии с учебным планом подготовки студентов по специальности.</w:t>
      </w:r>
    </w:p>
    <w:p w:rsidR="00262E66" w:rsidRPr="001C634F" w:rsidRDefault="008F10B0" w:rsidP="00897AFB">
      <w:pPr>
        <w:pStyle w:val="a6"/>
        <w:spacing w:line="276" w:lineRule="auto"/>
        <w:ind w:left="0" w:firstLine="709"/>
        <w:contextualSpacing/>
        <w:jc w:val="both"/>
        <w:rPr>
          <w:sz w:val="24"/>
          <w:szCs w:val="24"/>
        </w:rPr>
      </w:pPr>
      <w:r w:rsidRPr="001C634F">
        <w:rPr>
          <w:bCs/>
          <w:sz w:val="24"/>
          <w:szCs w:val="24"/>
        </w:rPr>
        <w:t xml:space="preserve">4) </w:t>
      </w:r>
      <w:r w:rsidR="00262E66" w:rsidRPr="001C634F">
        <w:rPr>
          <w:sz w:val="24"/>
          <w:szCs w:val="24"/>
        </w:rPr>
        <w:t xml:space="preserve">Рецензирование, обсуждение, коррекция и утверждение документации УМК на заседании </w:t>
      </w:r>
      <w:r w:rsidR="001C634F" w:rsidRPr="001C634F">
        <w:rPr>
          <w:sz w:val="24"/>
          <w:szCs w:val="24"/>
        </w:rPr>
        <w:t>кафедры</w:t>
      </w:r>
      <w:r w:rsidR="00262E66" w:rsidRPr="001C634F">
        <w:rPr>
          <w:sz w:val="24"/>
          <w:szCs w:val="24"/>
        </w:rPr>
        <w:t>.</w:t>
      </w:r>
    </w:p>
    <w:p w:rsidR="00262E66" w:rsidRPr="001C634F" w:rsidRDefault="008F10B0" w:rsidP="00897AFB">
      <w:pPr>
        <w:pStyle w:val="a6"/>
        <w:spacing w:line="276" w:lineRule="auto"/>
        <w:ind w:left="0" w:firstLine="709"/>
        <w:contextualSpacing/>
        <w:jc w:val="both"/>
        <w:rPr>
          <w:sz w:val="24"/>
          <w:szCs w:val="24"/>
        </w:rPr>
      </w:pPr>
      <w:r w:rsidRPr="001C634F">
        <w:rPr>
          <w:bCs/>
          <w:sz w:val="24"/>
          <w:szCs w:val="24"/>
        </w:rPr>
        <w:t>5)</w:t>
      </w:r>
      <w:r w:rsidR="00897AFB" w:rsidRPr="001C634F">
        <w:rPr>
          <w:bCs/>
          <w:sz w:val="24"/>
          <w:szCs w:val="24"/>
        </w:rPr>
        <w:t xml:space="preserve"> </w:t>
      </w:r>
      <w:r w:rsidR="00262E66" w:rsidRPr="001C634F">
        <w:rPr>
          <w:sz w:val="24"/>
          <w:szCs w:val="24"/>
        </w:rPr>
        <w:t xml:space="preserve">Рассмотрение компонентов УМК УД или ПМ на заседании методического совета колледжа. </w:t>
      </w:r>
    </w:p>
    <w:p w:rsidR="00897AFB" w:rsidRPr="001C634F" w:rsidRDefault="00897AFB" w:rsidP="00897AFB">
      <w:pPr>
        <w:pStyle w:val="a6"/>
        <w:spacing w:line="276" w:lineRule="auto"/>
        <w:ind w:left="0"/>
        <w:jc w:val="both"/>
        <w:rPr>
          <w:sz w:val="24"/>
          <w:szCs w:val="24"/>
        </w:rPr>
      </w:pPr>
    </w:p>
    <w:p w:rsidR="00262E66" w:rsidRPr="001C634F" w:rsidRDefault="006F048E" w:rsidP="00897AFB">
      <w:pPr>
        <w:pStyle w:val="a6"/>
        <w:spacing w:line="276" w:lineRule="auto"/>
        <w:ind w:firstLine="567"/>
        <w:jc w:val="center"/>
        <w:rPr>
          <w:bCs/>
          <w:sz w:val="24"/>
          <w:szCs w:val="24"/>
        </w:rPr>
      </w:pPr>
      <w:r w:rsidRPr="001C634F">
        <w:rPr>
          <w:bCs/>
          <w:sz w:val="24"/>
          <w:szCs w:val="24"/>
          <w:lang w:val="en-US"/>
        </w:rPr>
        <w:lastRenderedPageBreak/>
        <w:t>IV</w:t>
      </w:r>
      <w:r w:rsidR="00262E66" w:rsidRPr="001C634F">
        <w:rPr>
          <w:bCs/>
          <w:sz w:val="24"/>
          <w:szCs w:val="24"/>
        </w:rPr>
        <w:t xml:space="preserve">. </w:t>
      </w:r>
      <w:r w:rsidR="001C634F">
        <w:rPr>
          <w:bCs/>
          <w:sz w:val="24"/>
          <w:szCs w:val="24"/>
        </w:rPr>
        <w:t>О</w:t>
      </w:r>
      <w:r w:rsidR="001C634F" w:rsidRPr="001C634F">
        <w:rPr>
          <w:bCs/>
          <w:sz w:val="24"/>
          <w:szCs w:val="24"/>
        </w:rPr>
        <w:t xml:space="preserve">рганизация контроля содержания и качества разработки </w:t>
      </w:r>
      <w:r w:rsidR="00CF5A2A" w:rsidRPr="001C634F">
        <w:rPr>
          <w:bCs/>
          <w:sz w:val="24"/>
          <w:szCs w:val="24"/>
        </w:rPr>
        <w:t>УМК</w:t>
      </w:r>
    </w:p>
    <w:p w:rsidR="00262E66" w:rsidRPr="001C634F" w:rsidRDefault="006F048E" w:rsidP="00897AFB">
      <w:pPr>
        <w:pStyle w:val="a6"/>
        <w:spacing w:after="0" w:line="276" w:lineRule="auto"/>
        <w:ind w:left="75" w:firstLine="492"/>
        <w:contextualSpacing/>
        <w:jc w:val="both"/>
        <w:rPr>
          <w:sz w:val="24"/>
          <w:szCs w:val="24"/>
        </w:rPr>
      </w:pPr>
      <w:r w:rsidRPr="001C634F">
        <w:rPr>
          <w:sz w:val="24"/>
          <w:szCs w:val="24"/>
        </w:rPr>
        <w:t xml:space="preserve">9. </w:t>
      </w:r>
      <w:r w:rsidR="00262E66" w:rsidRPr="001C634F">
        <w:rPr>
          <w:sz w:val="24"/>
          <w:szCs w:val="24"/>
        </w:rPr>
        <w:t xml:space="preserve">Контроль содержания и качества разработки УМК осуществляется   </w:t>
      </w:r>
      <w:r w:rsidR="001C634F" w:rsidRPr="001C634F">
        <w:rPr>
          <w:sz w:val="24"/>
          <w:szCs w:val="24"/>
        </w:rPr>
        <w:t>з</w:t>
      </w:r>
      <w:r w:rsidR="001C634F" w:rsidRPr="001C634F">
        <w:rPr>
          <w:sz w:val="24"/>
          <w:szCs w:val="24"/>
        </w:rPr>
        <w:t>аведующи</w:t>
      </w:r>
      <w:r w:rsidR="001C634F" w:rsidRPr="001C634F">
        <w:rPr>
          <w:sz w:val="24"/>
          <w:szCs w:val="24"/>
        </w:rPr>
        <w:t>м</w:t>
      </w:r>
      <w:r w:rsidR="001C634F" w:rsidRPr="001C634F">
        <w:rPr>
          <w:sz w:val="24"/>
          <w:szCs w:val="24"/>
        </w:rPr>
        <w:t xml:space="preserve"> кафедрой</w:t>
      </w:r>
      <w:r w:rsidR="00262E66" w:rsidRPr="001C634F">
        <w:rPr>
          <w:sz w:val="24"/>
          <w:szCs w:val="24"/>
        </w:rPr>
        <w:t>, методистами и заведующим УМО, заместителем директора по учебной работе (УР).</w:t>
      </w:r>
    </w:p>
    <w:p w:rsidR="00262E66" w:rsidRPr="001C634F" w:rsidRDefault="006F048E" w:rsidP="00897AFB">
      <w:pPr>
        <w:pStyle w:val="a6"/>
        <w:spacing w:line="276" w:lineRule="auto"/>
        <w:ind w:left="0" w:firstLine="567"/>
        <w:contextualSpacing/>
        <w:jc w:val="both"/>
        <w:rPr>
          <w:sz w:val="24"/>
          <w:szCs w:val="24"/>
        </w:rPr>
      </w:pPr>
      <w:r w:rsidRPr="001C634F">
        <w:rPr>
          <w:bCs/>
          <w:sz w:val="24"/>
          <w:szCs w:val="24"/>
        </w:rPr>
        <w:t>10.</w:t>
      </w:r>
      <w:r w:rsidR="00262E66" w:rsidRPr="001C634F">
        <w:rPr>
          <w:sz w:val="24"/>
          <w:szCs w:val="24"/>
        </w:rPr>
        <w:t>При апробации УМК в учебном процессе заместитель директора по УР или методисты проводят контрольные посещения занятий с целью оценки педагогического мастерства преподавателя, соответствия излагаемого материала программе, уровня освоения учебного материала студентами. Анализ посещения занятий обсуждается с преподавателем, проводившим занятие.</w:t>
      </w:r>
    </w:p>
    <w:p w:rsidR="00262E66" w:rsidRPr="001C634F" w:rsidRDefault="006F048E" w:rsidP="00897AFB">
      <w:pPr>
        <w:pStyle w:val="a6"/>
        <w:spacing w:after="0" w:line="276" w:lineRule="auto"/>
        <w:ind w:left="0" w:firstLine="567"/>
        <w:contextualSpacing/>
        <w:jc w:val="both"/>
        <w:rPr>
          <w:sz w:val="24"/>
          <w:szCs w:val="24"/>
        </w:rPr>
      </w:pPr>
      <w:r w:rsidRPr="001C634F">
        <w:rPr>
          <w:sz w:val="24"/>
          <w:szCs w:val="24"/>
        </w:rPr>
        <w:t>11.</w:t>
      </w:r>
      <w:r w:rsidR="00262E66" w:rsidRPr="001C634F">
        <w:rPr>
          <w:sz w:val="24"/>
          <w:szCs w:val="24"/>
        </w:rPr>
        <w:t>На этапе корректировки материалов УМК методисты осуществляют периодический контроль их соответствия современному уровню развития науки, методики и технологии осуществления образовательного процесса.</w:t>
      </w:r>
    </w:p>
    <w:p w:rsidR="00262E66" w:rsidRPr="001C634F" w:rsidRDefault="006F048E" w:rsidP="00897AFB">
      <w:pPr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634F">
        <w:rPr>
          <w:rFonts w:ascii="Times New Roman" w:hAnsi="Times New Roman" w:cs="Times New Roman"/>
          <w:bCs/>
          <w:sz w:val="24"/>
          <w:szCs w:val="24"/>
        </w:rPr>
        <w:t>12.</w:t>
      </w:r>
      <w:r w:rsidR="00262E66" w:rsidRPr="001C634F">
        <w:rPr>
          <w:rFonts w:ascii="Times New Roman" w:hAnsi="Times New Roman" w:cs="Times New Roman"/>
          <w:bCs/>
          <w:sz w:val="24"/>
          <w:szCs w:val="24"/>
        </w:rPr>
        <w:t>УМК представляется в двух формах:</w:t>
      </w:r>
    </w:p>
    <w:p w:rsidR="00262E66" w:rsidRPr="001C634F" w:rsidRDefault="00262E66" w:rsidP="00897AFB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634F">
        <w:rPr>
          <w:rFonts w:ascii="Times New Roman" w:hAnsi="Times New Roman" w:cs="Times New Roman"/>
          <w:bCs/>
          <w:sz w:val="24"/>
          <w:szCs w:val="24"/>
        </w:rPr>
        <w:t>в печатном виде на листах формата А4;</w:t>
      </w:r>
    </w:p>
    <w:p w:rsidR="00262E66" w:rsidRPr="001C634F" w:rsidRDefault="00262E66" w:rsidP="00897AFB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634F">
        <w:rPr>
          <w:rFonts w:ascii="Times New Roman" w:hAnsi="Times New Roman" w:cs="Times New Roman"/>
          <w:bCs/>
          <w:sz w:val="24"/>
          <w:szCs w:val="24"/>
        </w:rPr>
        <w:t>в электронном виде.</w:t>
      </w:r>
    </w:p>
    <w:p w:rsidR="00262E66" w:rsidRPr="001C634F" w:rsidRDefault="00262E66" w:rsidP="00897AFB">
      <w:pPr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2E66" w:rsidRPr="001C634F" w:rsidRDefault="006F048E" w:rsidP="00897AFB">
      <w:pPr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C634F">
        <w:rPr>
          <w:rFonts w:ascii="Times New Roman" w:hAnsi="Times New Roman" w:cs="Times New Roman"/>
          <w:bCs/>
          <w:sz w:val="24"/>
          <w:szCs w:val="24"/>
        </w:rPr>
        <w:t>V</w:t>
      </w:r>
      <w:r w:rsidR="00CF5A2A" w:rsidRPr="001C634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1C634F">
        <w:rPr>
          <w:rFonts w:ascii="Times New Roman" w:hAnsi="Times New Roman" w:cs="Times New Roman"/>
          <w:bCs/>
          <w:sz w:val="24"/>
          <w:szCs w:val="24"/>
        </w:rPr>
        <w:t>Х</w:t>
      </w:r>
      <w:r w:rsidR="001C634F" w:rsidRPr="001C634F">
        <w:rPr>
          <w:rFonts w:ascii="Times New Roman" w:hAnsi="Times New Roman" w:cs="Times New Roman"/>
          <w:bCs/>
          <w:sz w:val="24"/>
          <w:szCs w:val="24"/>
        </w:rPr>
        <w:t xml:space="preserve">ранение и использование </w:t>
      </w:r>
      <w:r w:rsidR="00CF5A2A" w:rsidRPr="001C634F">
        <w:rPr>
          <w:rFonts w:ascii="Times New Roman" w:hAnsi="Times New Roman" w:cs="Times New Roman"/>
          <w:bCs/>
          <w:sz w:val="24"/>
          <w:szCs w:val="24"/>
        </w:rPr>
        <w:t>УМК</w:t>
      </w:r>
    </w:p>
    <w:p w:rsidR="00262E66" w:rsidRPr="001C634F" w:rsidRDefault="004B61FF" w:rsidP="00897AFB">
      <w:pPr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634F">
        <w:rPr>
          <w:rFonts w:ascii="Times New Roman" w:hAnsi="Times New Roman" w:cs="Times New Roman"/>
          <w:bCs/>
          <w:sz w:val="24"/>
          <w:szCs w:val="24"/>
        </w:rPr>
        <w:t>13.</w:t>
      </w:r>
      <w:r w:rsidR="00262E66" w:rsidRPr="001C634F">
        <w:rPr>
          <w:rFonts w:ascii="Times New Roman" w:hAnsi="Times New Roman" w:cs="Times New Roman"/>
          <w:bCs/>
          <w:sz w:val="24"/>
          <w:szCs w:val="24"/>
        </w:rPr>
        <w:t xml:space="preserve">УМК систематизировано накапливаются и хранятся в отдельных папках – накопителях на бумажных носителях: у преподавателей для каждой учебной дисциплины (профессионального модуля).  Электронная версия УМК хранится у </w:t>
      </w:r>
      <w:r w:rsidR="001C634F" w:rsidRPr="001C634F">
        <w:rPr>
          <w:rFonts w:ascii="Times New Roman" w:hAnsi="Times New Roman" w:cs="Times New Roman"/>
          <w:sz w:val="24"/>
          <w:szCs w:val="24"/>
        </w:rPr>
        <w:t>з</w:t>
      </w:r>
      <w:r w:rsidR="001C634F" w:rsidRPr="001C634F">
        <w:rPr>
          <w:rFonts w:ascii="Times New Roman" w:hAnsi="Times New Roman" w:cs="Times New Roman"/>
          <w:sz w:val="24"/>
          <w:szCs w:val="24"/>
        </w:rPr>
        <w:t>аведующи</w:t>
      </w:r>
      <w:r w:rsidR="001C634F" w:rsidRPr="001C634F">
        <w:rPr>
          <w:rFonts w:ascii="Times New Roman" w:hAnsi="Times New Roman" w:cs="Times New Roman"/>
          <w:sz w:val="24"/>
          <w:szCs w:val="24"/>
        </w:rPr>
        <w:t>х</w:t>
      </w:r>
      <w:r w:rsidR="001C634F" w:rsidRPr="001C634F">
        <w:rPr>
          <w:rFonts w:ascii="Times New Roman" w:hAnsi="Times New Roman" w:cs="Times New Roman"/>
          <w:sz w:val="24"/>
          <w:szCs w:val="24"/>
        </w:rPr>
        <w:t xml:space="preserve"> кафедр</w:t>
      </w:r>
      <w:r w:rsidR="001C634F" w:rsidRPr="001C634F">
        <w:rPr>
          <w:rFonts w:ascii="Times New Roman" w:hAnsi="Times New Roman" w:cs="Times New Roman"/>
          <w:sz w:val="24"/>
          <w:szCs w:val="24"/>
        </w:rPr>
        <w:t>ами</w:t>
      </w:r>
      <w:r w:rsidR="001C634F" w:rsidRPr="001C634F">
        <w:rPr>
          <w:rFonts w:ascii="Times New Roman" w:hAnsi="Times New Roman" w:cs="Times New Roman"/>
          <w:sz w:val="24"/>
          <w:szCs w:val="24"/>
        </w:rPr>
        <w:t xml:space="preserve"> </w:t>
      </w:r>
      <w:r w:rsidR="00262E66" w:rsidRPr="001C634F">
        <w:rPr>
          <w:rFonts w:ascii="Times New Roman" w:hAnsi="Times New Roman" w:cs="Times New Roman"/>
          <w:bCs/>
          <w:sz w:val="24"/>
          <w:szCs w:val="24"/>
        </w:rPr>
        <w:t>в учебно-методическом отделе.</w:t>
      </w:r>
    </w:p>
    <w:p w:rsidR="00262E66" w:rsidRPr="001C634F" w:rsidRDefault="004B61FF" w:rsidP="00897AFB">
      <w:pPr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634F">
        <w:rPr>
          <w:rFonts w:ascii="Times New Roman" w:hAnsi="Times New Roman" w:cs="Times New Roman"/>
          <w:bCs/>
          <w:sz w:val="24"/>
          <w:szCs w:val="24"/>
        </w:rPr>
        <w:t>14.</w:t>
      </w:r>
      <w:r w:rsidR="00262E66" w:rsidRPr="001C634F">
        <w:rPr>
          <w:rFonts w:ascii="Times New Roman" w:hAnsi="Times New Roman" w:cs="Times New Roman"/>
          <w:bCs/>
          <w:sz w:val="24"/>
          <w:szCs w:val="24"/>
        </w:rPr>
        <w:t>Основными пользователями УМК являются преподавательский состав, студенты.</w:t>
      </w:r>
    </w:p>
    <w:p w:rsidR="00262E66" w:rsidRPr="001C634F" w:rsidRDefault="004B61FF" w:rsidP="00897AF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634F">
        <w:rPr>
          <w:rFonts w:ascii="Times New Roman" w:hAnsi="Times New Roman" w:cs="Times New Roman"/>
          <w:bCs/>
          <w:sz w:val="24"/>
          <w:szCs w:val="24"/>
        </w:rPr>
        <w:t>15.</w:t>
      </w:r>
      <w:r w:rsidR="00262E66" w:rsidRPr="001C634F">
        <w:rPr>
          <w:rFonts w:ascii="Times New Roman" w:hAnsi="Times New Roman" w:cs="Times New Roman"/>
          <w:bCs/>
          <w:sz w:val="24"/>
          <w:szCs w:val="24"/>
        </w:rPr>
        <w:t>По распоряжению зам. директора по УР УМК предоставляются лицам, осуществляющим организационно-методический и иные виды контроля.</w:t>
      </w:r>
      <w:r w:rsidR="00262E66" w:rsidRPr="001C63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2E66" w:rsidRPr="001C634F" w:rsidRDefault="004B61FF" w:rsidP="00897AFB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634F">
        <w:rPr>
          <w:rFonts w:ascii="Times New Roman" w:hAnsi="Times New Roman" w:cs="Times New Roman"/>
          <w:sz w:val="24"/>
          <w:szCs w:val="24"/>
        </w:rPr>
        <w:t>16.</w:t>
      </w:r>
      <w:r w:rsidR="00262E66" w:rsidRPr="001C634F">
        <w:rPr>
          <w:rFonts w:ascii="Times New Roman" w:hAnsi="Times New Roman" w:cs="Times New Roman"/>
          <w:sz w:val="24"/>
          <w:szCs w:val="24"/>
        </w:rPr>
        <w:t>Администрация колледжа обеспечивает техническую     поддержку по распечатыванию материалов учебно-методического комплекса преподавателей.</w:t>
      </w:r>
    </w:p>
    <w:p w:rsidR="00262E66" w:rsidRPr="001C634F" w:rsidRDefault="00262E66" w:rsidP="00897AFB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62E66" w:rsidRPr="001C634F" w:rsidRDefault="00262E66" w:rsidP="00897AFB">
      <w:pPr>
        <w:pStyle w:val="a5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7A6D" w:rsidRPr="001C634F" w:rsidRDefault="001C634F" w:rsidP="00897AFB">
      <w:pPr>
        <w:rPr>
          <w:sz w:val="24"/>
          <w:szCs w:val="24"/>
        </w:rPr>
      </w:pPr>
    </w:p>
    <w:sectPr w:rsidR="00B37A6D" w:rsidRPr="001C634F" w:rsidSect="003F447C">
      <w:type w:val="continuous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0BE" w:rsidRDefault="006F048E">
      <w:pPr>
        <w:spacing w:after="0" w:line="240" w:lineRule="auto"/>
      </w:pPr>
      <w:r>
        <w:separator/>
      </w:r>
    </w:p>
  </w:endnote>
  <w:endnote w:type="continuationSeparator" w:id="0">
    <w:p w:rsidR="002020BE" w:rsidRDefault="006F0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B6" w:rsidRDefault="00262E66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C634F">
      <w:rPr>
        <w:noProof/>
      </w:rPr>
      <w:t>5</w:t>
    </w:r>
    <w:r>
      <w:rPr>
        <w:noProof/>
      </w:rPr>
      <w:fldChar w:fldCharType="end"/>
    </w:r>
  </w:p>
  <w:p w:rsidR="001701B6" w:rsidRDefault="001C634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0BE" w:rsidRDefault="006F048E">
      <w:pPr>
        <w:spacing w:after="0" w:line="240" w:lineRule="auto"/>
      </w:pPr>
      <w:r>
        <w:separator/>
      </w:r>
    </w:p>
  </w:footnote>
  <w:footnote w:type="continuationSeparator" w:id="0">
    <w:p w:rsidR="002020BE" w:rsidRDefault="006F04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6394E"/>
    <w:multiLevelType w:val="hybridMultilevel"/>
    <w:tmpl w:val="F7563E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16475BD"/>
    <w:multiLevelType w:val="hybridMultilevel"/>
    <w:tmpl w:val="1A1A9CC2"/>
    <w:lvl w:ilvl="0" w:tplc="C36C8EDA">
      <w:numFmt w:val="bullet"/>
      <w:lvlText w:val="–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5D118B"/>
    <w:multiLevelType w:val="singleLevel"/>
    <w:tmpl w:val="C36C8EDA"/>
    <w:lvl w:ilvl="0">
      <w:numFmt w:val="bullet"/>
      <w:lvlText w:val="–"/>
      <w:lvlJc w:val="left"/>
      <w:pPr>
        <w:tabs>
          <w:tab w:val="num" w:pos="720"/>
        </w:tabs>
        <w:ind w:left="564" w:hanging="204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7C0"/>
    <w:rsid w:val="001C634F"/>
    <w:rsid w:val="002020BE"/>
    <w:rsid w:val="00215FA9"/>
    <w:rsid w:val="00262E66"/>
    <w:rsid w:val="00390349"/>
    <w:rsid w:val="004B61FF"/>
    <w:rsid w:val="006F048E"/>
    <w:rsid w:val="008057C0"/>
    <w:rsid w:val="00897AFB"/>
    <w:rsid w:val="008F10B0"/>
    <w:rsid w:val="00AC1F1A"/>
    <w:rsid w:val="00CF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EEADE"/>
  <w15:chartTrackingRefBased/>
  <w15:docId w15:val="{90A52F31-C036-4B41-8ABA-AFC769AB8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E66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262E66"/>
    <w:pPr>
      <w:keepNext/>
      <w:spacing w:before="240" w:after="60" w:line="240" w:lineRule="auto"/>
      <w:outlineLvl w:val="3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262E66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semiHidden/>
    <w:rsid w:val="00262E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2E66"/>
    <w:rPr>
      <w:rFonts w:ascii="Calibri" w:eastAsia="Times New Roman" w:hAnsi="Calibri" w:cs="Calibri"/>
      <w:lang w:eastAsia="ru-RU"/>
    </w:rPr>
  </w:style>
  <w:style w:type="paragraph" w:customStyle="1" w:styleId="Default">
    <w:name w:val="Default"/>
    <w:uiPriority w:val="99"/>
    <w:rsid w:val="00262E6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styleId="a5">
    <w:name w:val="List Paragraph"/>
    <w:basedOn w:val="a"/>
    <w:uiPriority w:val="99"/>
    <w:qFormat/>
    <w:rsid w:val="00262E66"/>
    <w:pPr>
      <w:ind w:left="720"/>
      <w:contextualSpacing/>
    </w:pPr>
  </w:style>
  <w:style w:type="paragraph" w:styleId="a6">
    <w:name w:val="Body Text Indent"/>
    <w:basedOn w:val="a"/>
    <w:link w:val="a7"/>
    <w:uiPriority w:val="99"/>
    <w:semiHidden/>
    <w:rsid w:val="00262E66"/>
    <w:pPr>
      <w:spacing w:after="120" w:line="240" w:lineRule="auto"/>
      <w:ind w:left="283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62E66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262E66"/>
    <w:pPr>
      <w:spacing w:after="120" w:line="480" w:lineRule="auto"/>
      <w:ind w:left="283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62E66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rsid w:val="00262E6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rsid w:val="00262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62E66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1343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South Ural State College</Company>
  <LinksUpToDate>false</LinksUpToDate>
  <CharactersWithSpaces>8987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Манапова Ольга Николаевна</dc:creator>
  <cp:keywords/>
  <dc:description/>
  <cp:lastModifiedBy>Манапова Ольга Николаевна</cp:lastModifiedBy>
  <cp:revision>8</cp:revision>
  <dcterms:created xsi:type="dcterms:W3CDTF">2024-10-10T10:59:00Z</dcterms:created>
  <dcterms:modified xsi:type="dcterms:W3CDTF">2026-04-02T09:32:00Z</dcterms:modified>
</cp:coreProperties>
</file>