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6D7A" w:rsidRPr="00DF4F74" w:rsidRDefault="00306D7A" w:rsidP="00306D7A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Государственное бюджетное профессиональное образовательное учреждение</w:t>
      </w:r>
    </w:p>
    <w:p w:rsidR="00306D7A" w:rsidRPr="00D86BB6" w:rsidRDefault="00306D7A" w:rsidP="00306D7A">
      <w:pPr>
        <w:spacing w:line="360" w:lineRule="auto"/>
        <w:jc w:val="center"/>
        <w:rPr>
          <w:sz w:val="28"/>
          <w:szCs w:val="28"/>
        </w:rPr>
      </w:pPr>
      <w:r w:rsidRPr="00DF4F74">
        <w:rPr>
          <w:sz w:val="24"/>
          <w:szCs w:val="24"/>
        </w:rPr>
        <w:t>«Южно-Уральский государственный колледж»</w:t>
      </w:r>
    </w:p>
    <w:p w:rsidR="00306D7A" w:rsidRPr="00D86BB6" w:rsidRDefault="00306D7A" w:rsidP="00306D7A">
      <w:pPr>
        <w:spacing w:line="360" w:lineRule="auto"/>
        <w:ind w:firstLine="567"/>
        <w:jc w:val="both"/>
        <w:rPr>
          <w:sz w:val="28"/>
          <w:szCs w:val="28"/>
        </w:rPr>
      </w:pPr>
    </w:p>
    <w:tbl>
      <w:tblPr>
        <w:tblStyle w:val="a9"/>
        <w:tblW w:w="921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706DA7" w:rsidTr="00972059">
        <w:tc>
          <w:tcPr>
            <w:tcW w:w="4536" w:type="dxa"/>
          </w:tcPr>
          <w:p w:rsidR="00706DA7" w:rsidRPr="003B74FC" w:rsidRDefault="00706DA7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Согласовано:</w:t>
            </w:r>
          </w:p>
          <w:p w:rsidR="00706DA7" w:rsidRDefault="00706DA7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по учебной </w:t>
            </w:r>
          </w:p>
          <w:p w:rsidR="00706DA7" w:rsidRDefault="00706DA7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работе</w:t>
            </w:r>
          </w:p>
          <w:p w:rsidR="00706DA7" w:rsidRPr="003B74FC" w:rsidRDefault="00706DA7" w:rsidP="00972059">
            <w:pPr>
              <w:spacing w:line="360" w:lineRule="auto"/>
              <w:ind w:right="1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  <w:proofErr w:type="spellStart"/>
            <w:r>
              <w:rPr>
                <w:sz w:val="24"/>
                <w:szCs w:val="24"/>
              </w:rPr>
              <w:t>Староверова</w:t>
            </w:r>
            <w:proofErr w:type="spellEnd"/>
            <w:r>
              <w:rPr>
                <w:sz w:val="24"/>
                <w:szCs w:val="24"/>
              </w:rPr>
              <w:t xml:space="preserve"> Е.С.</w:t>
            </w:r>
          </w:p>
          <w:p w:rsidR="00706DA7" w:rsidRPr="003B74FC" w:rsidRDefault="00706DA7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</w:p>
          <w:p w:rsidR="00706DA7" w:rsidRDefault="00706DA7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СП</w:t>
            </w:r>
          </w:p>
          <w:p w:rsidR="00706DA7" w:rsidRDefault="00706DA7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___________________Полякова Ю.В.</w:t>
            </w:r>
          </w:p>
          <w:p w:rsidR="00706DA7" w:rsidRDefault="00706DA7" w:rsidP="00972059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</w:p>
          <w:p w:rsidR="00706DA7" w:rsidRPr="00706DA7" w:rsidRDefault="00706DA7" w:rsidP="00706DA7">
            <w:pPr>
              <w:widowControl/>
              <w:autoSpaceDE/>
              <w:autoSpaceDN/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706DA7">
              <w:rPr>
                <w:sz w:val="24"/>
                <w:szCs w:val="24"/>
              </w:rPr>
              <w:t>Заведующая кафедрой</w:t>
            </w:r>
          </w:p>
          <w:p w:rsidR="00706DA7" w:rsidRPr="00706DA7" w:rsidRDefault="00706DA7" w:rsidP="00706DA7">
            <w:pPr>
              <w:widowControl/>
              <w:autoSpaceDE/>
              <w:autoSpaceDN/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706DA7">
              <w:rPr>
                <w:sz w:val="24"/>
                <w:szCs w:val="24"/>
              </w:rPr>
              <w:t>«Изобразительные и прикладные виды искусства»</w:t>
            </w:r>
          </w:p>
          <w:p w:rsidR="00706DA7" w:rsidRDefault="00706DA7" w:rsidP="00706DA7">
            <w:pPr>
              <w:spacing w:line="360" w:lineRule="auto"/>
              <w:ind w:right="-2739"/>
              <w:jc w:val="both"/>
              <w:rPr>
                <w:sz w:val="24"/>
                <w:szCs w:val="24"/>
              </w:rPr>
            </w:pPr>
            <w:r w:rsidRPr="00706DA7">
              <w:rPr>
                <w:sz w:val="24"/>
                <w:szCs w:val="24"/>
              </w:rPr>
              <w:t>______________Савкова Т.Л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06DA7" w:rsidRPr="003B74FC" w:rsidRDefault="00706DA7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Утверждаю:</w:t>
            </w:r>
          </w:p>
          <w:p w:rsidR="00706DA7" w:rsidRPr="003B74FC" w:rsidRDefault="00706DA7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Председатель приёмной комиссии</w:t>
            </w:r>
          </w:p>
          <w:p w:rsidR="00706DA7" w:rsidRDefault="00706DA7" w:rsidP="0097205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74FC">
              <w:rPr>
                <w:sz w:val="24"/>
                <w:szCs w:val="24"/>
              </w:rPr>
              <w:t>____________________ Д.В. Петров</w:t>
            </w:r>
          </w:p>
        </w:tc>
      </w:tr>
    </w:tbl>
    <w:p w:rsidR="00306D7A" w:rsidRPr="00DF4F74" w:rsidRDefault="00306D7A" w:rsidP="00706DA7">
      <w:pPr>
        <w:spacing w:line="360" w:lineRule="auto"/>
        <w:jc w:val="both"/>
        <w:rPr>
          <w:sz w:val="24"/>
          <w:szCs w:val="24"/>
        </w:rPr>
      </w:pPr>
    </w:p>
    <w:p w:rsidR="00306D7A" w:rsidRPr="00D86BB6" w:rsidRDefault="00306D7A" w:rsidP="00167B5C">
      <w:pPr>
        <w:spacing w:line="360" w:lineRule="auto"/>
        <w:ind w:left="5670"/>
        <w:jc w:val="center"/>
        <w:rPr>
          <w:sz w:val="28"/>
          <w:szCs w:val="28"/>
        </w:rPr>
      </w:pPr>
    </w:p>
    <w:p w:rsidR="00306D7A" w:rsidRPr="00D86BB6" w:rsidRDefault="00306D7A" w:rsidP="00D86BB6">
      <w:pPr>
        <w:spacing w:line="360" w:lineRule="auto"/>
        <w:jc w:val="center"/>
        <w:rPr>
          <w:sz w:val="28"/>
          <w:szCs w:val="28"/>
        </w:rPr>
      </w:pPr>
    </w:p>
    <w:p w:rsidR="00306D7A" w:rsidRPr="00D86BB6" w:rsidRDefault="00306D7A" w:rsidP="00D86BB6">
      <w:pPr>
        <w:spacing w:line="360" w:lineRule="auto"/>
        <w:jc w:val="center"/>
        <w:rPr>
          <w:sz w:val="28"/>
          <w:szCs w:val="28"/>
        </w:rPr>
      </w:pPr>
    </w:p>
    <w:p w:rsidR="00D86BB6" w:rsidRPr="00D86BB6" w:rsidRDefault="00D86BB6" w:rsidP="00D86BB6">
      <w:pPr>
        <w:spacing w:line="360" w:lineRule="auto"/>
        <w:jc w:val="center"/>
        <w:rPr>
          <w:sz w:val="28"/>
          <w:szCs w:val="28"/>
        </w:rPr>
      </w:pPr>
    </w:p>
    <w:p w:rsidR="00306D7A" w:rsidRPr="00D86BB6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DF4F74" w:rsidRDefault="00306D7A" w:rsidP="006B3612">
      <w:pPr>
        <w:spacing w:line="360" w:lineRule="auto"/>
        <w:jc w:val="center"/>
        <w:rPr>
          <w:b/>
          <w:sz w:val="24"/>
          <w:szCs w:val="24"/>
        </w:rPr>
      </w:pPr>
      <w:r w:rsidRPr="00DF4F74">
        <w:rPr>
          <w:b/>
          <w:sz w:val="24"/>
          <w:szCs w:val="24"/>
        </w:rPr>
        <w:t>ПРОГРАММА</w:t>
      </w:r>
    </w:p>
    <w:p w:rsidR="00306D7A" w:rsidRPr="00DF4F74" w:rsidRDefault="00306D7A" w:rsidP="006B3612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вступительных испытаний творческой направленности</w:t>
      </w:r>
    </w:p>
    <w:p w:rsidR="00FB3587" w:rsidRDefault="00306D7A" w:rsidP="006B3612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по специальности 54.02.0</w:t>
      </w:r>
      <w:r w:rsidR="00FB3587">
        <w:rPr>
          <w:sz w:val="24"/>
          <w:szCs w:val="24"/>
        </w:rPr>
        <w:t>2</w:t>
      </w:r>
      <w:r w:rsidRPr="00DF4F74">
        <w:rPr>
          <w:sz w:val="24"/>
          <w:szCs w:val="24"/>
        </w:rPr>
        <w:t xml:space="preserve"> </w:t>
      </w:r>
      <w:r w:rsidR="00FB3587">
        <w:rPr>
          <w:sz w:val="24"/>
          <w:szCs w:val="24"/>
        </w:rPr>
        <w:t>Декоративно-прикладное искусство и народные промыслы</w:t>
      </w:r>
    </w:p>
    <w:p w:rsidR="00306D7A" w:rsidRPr="00DF4F74" w:rsidRDefault="00306D7A" w:rsidP="006B3612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 xml:space="preserve"> (по </w:t>
      </w:r>
      <w:r w:rsidR="00FB3587">
        <w:rPr>
          <w:sz w:val="24"/>
          <w:szCs w:val="24"/>
        </w:rPr>
        <w:t>видам</w:t>
      </w:r>
      <w:r w:rsidRPr="00DF4F74">
        <w:rPr>
          <w:sz w:val="24"/>
          <w:szCs w:val="24"/>
        </w:rPr>
        <w:t xml:space="preserve">) </w:t>
      </w: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306D7A" w:rsidRPr="00FE68F0" w:rsidRDefault="00306D7A" w:rsidP="006B3612">
      <w:pPr>
        <w:spacing w:line="360" w:lineRule="auto"/>
        <w:jc w:val="center"/>
        <w:rPr>
          <w:sz w:val="28"/>
          <w:szCs w:val="28"/>
        </w:rPr>
      </w:pPr>
    </w:p>
    <w:p w:rsidR="00062F49" w:rsidRDefault="00062F49" w:rsidP="00706DA7">
      <w:pPr>
        <w:spacing w:line="360" w:lineRule="auto"/>
        <w:rPr>
          <w:sz w:val="28"/>
          <w:szCs w:val="28"/>
        </w:rPr>
      </w:pPr>
    </w:p>
    <w:p w:rsidR="00306D7A" w:rsidRPr="00DF4F74" w:rsidRDefault="00306D7A" w:rsidP="006B3612">
      <w:pPr>
        <w:spacing w:line="360" w:lineRule="auto"/>
        <w:jc w:val="center"/>
        <w:rPr>
          <w:sz w:val="24"/>
          <w:szCs w:val="24"/>
        </w:rPr>
      </w:pPr>
      <w:r w:rsidRPr="00DF4F74">
        <w:rPr>
          <w:sz w:val="24"/>
          <w:szCs w:val="24"/>
        </w:rPr>
        <w:t>202</w:t>
      </w:r>
      <w:r w:rsidR="0012449F">
        <w:rPr>
          <w:sz w:val="24"/>
          <w:szCs w:val="24"/>
        </w:rPr>
        <w:t>6</w:t>
      </w:r>
      <w:r w:rsidRPr="00DF4F74">
        <w:rPr>
          <w:sz w:val="24"/>
          <w:szCs w:val="24"/>
        </w:rPr>
        <w:t xml:space="preserve"> </w:t>
      </w:r>
    </w:p>
    <w:p w:rsidR="00B93D86" w:rsidRPr="0012449F" w:rsidRDefault="00FC18EF" w:rsidP="003D79F0">
      <w:pPr>
        <w:pStyle w:val="a4"/>
        <w:numPr>
          <w:ilvl w:val="0"/>
          <w:numId w:val="4"/>
        </w:numPr>
        <w:tabs>
          <w:tab w:val="left" w:pos="284"/>
        </w:tabs>
        <w:spacing w:after="120" w:line="360" w:lineRule="auto"/>
        <w:ind w:left="0" w:firstLine="0"/>
        <w:jc w:val="center"/>
        <w:rPr>
          <w:b/>
          <w:sz w:val="24"/>
          <w:szCs w:val="24"/>
        </w:rPr>
      </w:pPr>
      <w:r w:rsidRPr="0012449F">
        <w:rPr>
          <w:b/>
          <w:sz w:val="24"/>
          <w:szCs w:val="24"/>
        </w:rPr>
        <w:lastRenderedPageBreak/>
        <w:t>ОБЩИЕ</w:t>
      </w:r>
      <w:r w:rsidRPr="0012449F">
        <w:rPr>
          <w:b/>
          <w:spacing w:val="-5"/>
          <w:sz w:val="24"/>
          <w:szCs w:val="24"/>
        </w:rPr>
        <w:t xml:space="preserve"> </w:t>
      </w:r>
      <w:r w:rsidRPr="0012449F">
        <w:rPr>
          <w:b/>
          <w:sz w:val="24"/>
          <w:szCs w:val="24"/>
        </w:rPr>
        <w:t>ПОЛОЖЕНИЯ</w:t>
      </w:r>
    </w:p>
    <w:p w:rsidR="00306D7A" w:rsidRPr="00306D7A" w:rsidRDefault="00306D7A" w:rsidP="00FB3587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306D7A">
        <w:rPr>
          <w:spacing w:val="-4"/>
          <w:sz w:val="24"/>
          <w:szCs w:val="24"/>
        </w:rPr>
        <w:t xml:space="preserve">При приеме абитуриентов на специальность </w:t>
      </w:r>
      <w:r w:rsidR="00FB3587" w:rsidRPr="00FB3587">
        <w:rPr>
          <w:spacing w:val="-4"/>
          <w:sz w:val="24"/>
          <w:szCs w:val="24"/>
        </w:rPr>
        <w:t>54.02.02 Декоративно-прикладное искусство и народные промыслы (по видам)</w:t>
      </w:r>
      <w:r w:rsidRPr="00306D7A">
        <w:rPr>
          <w:spacing w:val="-4"/>
          <w:sz w:val="24"/>
          <w:szCs w:val="24"/>
        </w:rPr>
        <w:t>, у поступающих требуется наличие определенных творческих способностей, для определения которых проводятся вступительные испытания в порядке, установленном в соответствии с Федеральным законом от 29 декабря 2012 г. N 273-ФЗ «Об образовании в Российской Федерации».</w:t>
      </w:r>
    </w:p>
    <w:p w:rsidR="00306D7A" w:rsidRPr="00306D7A" w:rsidRDefault="00306D7A" w:rsidP="00FB3587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306D7A">
        <w:rPr>
          <w:spacing w:val="-4"/>
          <w:sz w:val="24"/>
          <w:szCs w:val="24"/>
        </w:rPr>
        <w:t xml:space="preserve">Абитуриенты, поступающие на специальность </w:t>
      </w:r>
      <w:r w:rsidR="00FB3587" w:rsidRPr="00FB3587">
        <w:rPr>
          <w:spacing w:val="-4"/>
          <w:sz w:val="24"/>
          <w:szCs w:val="24"/>
        </w:rPr>
        <w:t>54.02.02 Декоративно-прикладное искусство и народные промыслы (по видам)</w:t>
      </w:r>
      <w:r w:rsidRPr="00306D7A">
        <w:rPr>
          <w:spacing w:val="-4"/>
          <w:sz w:val="24"/>
          <w:szCs w:val="24"/>
        </w:rPr>
        <w:t>, проходят вступительное испытание в соответствии с требованиями:</w:t>
      </w:r>
    </w:p>
    <w:p w:rsidR="00306D7A" w:rsidRPr="00306D7A" w:rsidRDefault="00306D7A" w:rsidP="00306D7A">
      <w:pPr>
        <w:pStyle w:val="a4"/>
        <w:widowControl/>
        <w:numPr>
          <w:ilvl w:val="0"/>
          <w:numId w:val="5"/>
        </w:numPr>
        <w:tabs>
          <w:tab w:val="left" w:pos="851"/>
        </w:tabs>
        <w:autoSpaceDE/>
        <w:autoSpaceDN/>
        <w:spacing w:line="360" w:lineRule="auto"/>
        <w:ind w:left="0" w:firstLine="709"/>
        <w:contextualSpacing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</w:t>
      </w:r>
      <w:r w:rsidRPr="00306D7A">
        <w:rPr>
          <w:spacing w:val="-4"/>
          <w:sz w:val="24"/>
          <w:szCs w:val="24"/>
        </w:rPr>
        <w:t>приказа Министерства образования и науки Российской Федерации от 02 сентября 2020 года № 457 «Об утверждении Порядка приема на обучение по образовательным программам среднего профессионального образования», зарегистрированного Министерством юстиции Российской Федерации 6 ноября 2020 г. регистрационный № 60770;</w:t>
      </w:r>
    </w:p>
    <w:p w:rsidR="00306D7A" w:rsidRPr="00306D7A" w:rsidRDefault="00306D7A" w:rsidP="00306D7A">
      <w:pPr>
        <w:pStyle w:val="a4"/>
        <w:widowControl/>
        <w:numPr>
          <w:ilvl w:val="0"/>
          <w:numId w:val="5"/>
        </w:numPr>
        <w:tabs>
          <w:tab w:val="left" w:pos="851"/>
        </w:tabs>
        <w:autoSpaceDE/>
        <w:autoSpaceDN/>
        <w:spacing w:line="360" w:lineRule="auto"/>
        <w:ind w:left="0" w:firstLine="709"/>
        <w:contextualSpacing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</w:t>
      </w:r>
      <w:r w:rsidRPr="00306D7A">
        <w:rPr>
          <w:spacing w:val="-4"/>
          <w:sz w:val="24"/>
          <w:szCs w:val="24"/>
        </w:rPr>
        <w:t>приказа Министерства образования и науки Российской Федерации от 11 декабря 2015 г. № 1456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36»</w:t>
      </w:r>
    </w:p>
    <w:p w:rsidR="00306D7A" w:rsidRDefault="00306D7A" w:rsidP="00306D7A">
      <w:pPr>
        <w:spacing w:line="360" w:lineRule="auto"/>
        <w:ind w:firstLine="709"/>
        <w:jc w:val="both"/>
        <w:rPr>
          <w:sz w:val="24"/>
          <w:szCs w:val="24"/>
        </w:rPr>
      </w:pPr>
      <w:r w:rsidRPr="00306D7A">
        <w:rPr>
          <w:sz w:val="24"/>
          <w:szCs w:val="24"/>
        </w:rPr>
        <w:t>Перечень вступительных испытаний творческой направленности включает творческие задания, позволяющие определить уровень подготовленности поступающих в данной области профессиональной деятельности.</w:t>
      </w:r>
    </w:p>
    <w:p w:rsidR="00617FFD" w:rsidRPr="0012449F" w:rsidRDefault="00617FFD" w:rsidP="003D79F0">
      <w:pPr>
        <w:pStyle w:val="a4"/>
        <w:numPr>
          <w:ilvl w:val="0"/>
          <w:numId w:val="4"/>
        </w:numPr>
        <w:tabs>
          <w:tab w:val="left" w:pos="388"/>
          <w:tab w:val="left" w:pos="851"/>
        </w:tabs>
        <w:spacing w:before="240" w:after="120" w:line="360" w:lineRule="auto"/>
        <w:ind w:left="0" w:firstLine="0"/>
        <w:jc w:val="center"/>
        <w:rPr>
          <w:b/>
          <w:spacing w:val="-57"/>
          <w:sz w:val="24"/>
        </w:rPr>
      </w:pPr>
      <w:r w:rsidRPr="0012449F">
        <w:rPr>
          <w:b/>
          <w:sz w:val="24"/>
          <w:szCs w:val="24"/>
        </w:rPr>
        <w:t>ПЕРЕЧЕНЬ ВСТУПИТЕЛЬНЫХ ИСПЫТАНИЙ</w:t>
      </w:r>
    </w:p>
    <w:p w:rsidR="0012449F" w:rsidRDefault="0012449F" w:rsidP="0012449F">
      <w:pPr>
        <w:spacing w:line="360" w:lineRule="auto"/>
        <w:ind w:firstLine="567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В</w:t>
      </w:r>
      <w:r w:rsidRPr="00552311">
        <w:rPr>
          <w:spacing w:val="-4"/>
          <w:sz w:val="24"/>
          <w:szCs w:val="24"/>
        </w:rPr>
        <w:t>ступительное</w:t>
      </w:r>
      <w:r>
        <w:rPr>
          <w:spacing w:val="-4"/>
          <w:sz w:val="24"/>
          <w:szCs w:val="24"/>
        </w:rPr>
        <w:t xml:space="preserve"> </w:t>
      </w:r>
      <w:r w:rsidRPr="00552311">
        <w:rPr>
          <w:spacing w:val="-4"/>
          <w:sz w:val="24"/>
          <w:szCs w:val="24"/>
        </w:rPr>
        <w:t>испытание</w:t>
      </w:r>
      <w:r>
        <w:rPr>
          <w:spacing w:val="-4"/>
          <w:sz w:val="24"/>
          <w:szCs w:val="24"/>
        </w:rPr>
        <w:t xml:space="preserve"> </w:t>
      </w:r>
      <w:r w:rsidRPr="00552311">
        <w:rPr>
          <w:spacing w:val="-4"/>
          <w:sz w:val="24"/>
          <w:szCs w:val="24"/>
        </w:rPr>
        <w:t xml:space="preserve">на специальность </w:t>
      </w:r>
      <w:r w:rsidRPr="00FB3587">
        <w:rPr>
          <w:spacing w:val="-4"/>
          <w:sz w:val="24"/>
          <w:szCs w:val="24"/>
        </w:rPr>
        <w:t>54.02.02 Декоративно-прикладное искусство и народные промыслы (по видам)</w:t>
      </w:r>
      <w:r w:rsidRPr="00306D7A">
        <w:rPr>
          <w:spacing w:val="-4"/>
          <w:sz w:val="24"/>
          <w:szCs w:val="24"/>
        </w:rPr>
        <w:t xml:space="preserve"> </w:t>
      </w:r>
      <w:r w:rsidRPr="00552311">
        <w:rPr>
          <w:spacing w:val="-4"/>
          <w:sz w:val="24"/>
          <w:szCs w:val="24"/>
        </w:rPr>
        <w:t>в форме творческого конкурса</w:t>
      </w:r>
      <w:r>
        <w:rPr>
          <w:spacing w:val="-4"/>
          <w:sz w:val="24"/>
          <w:szCs w:val="24"/>
        </w:rPr>
        <w:t xml:space="preserve">. </w:t>
      </w:r>
      <w:r w:rsidRPr="00552311">
        <w:rPr>
          <w:spacing w:val="-4"/>
          <w:sz w:val="24"/>
          <w:szCs w:val="24"/>
        </w:rPr>
        <w:t>Творческий конкурс</w:t>
      </w:r>
      <w:r>
        <w:rPr>
          <w:spacing w:val="-4"/>
          <w:sz w:val="24"/>
          <w:szCs w:val="24"/>
        </w:rPr>
        <w:t xml:space="preserve"> — </w:t>
      </w:r>
      <w:r w:rsidRPr="00552311">
        <w:rPr>
          <w:spacing w:val="-4"/>
          <w:sz w:val="24"/>
          <w:szCs w:val="24"/>
        </w:rPr>
        <w:t>это экзамен, включающий выполнение практическ</w:t>
      </w:r>
      <w:r>
        <w:rPr>
          <w:spacing w:val="-4"/>
          <w:sz w:val="24"/>
          <w:szCs w:val="24"/>
        </w:rPr>
        <w:t>их квалификационных</w:t>
      </w:r>
      <w:r w:rsidRPr="00552311">
        <w:rPr>
          <w:spacing w:val="-4"/>
          <w:sz w:val="24"/>
          <w:szCs w:val="24"/>
        </w:rPr>
        <w:t xml:space="preserve"> задани</w:t>
      </w:r>
      <w:r>
        <w:rPr>
          <w:spacing w:val="-4"/>
          <w:sz w:val="24"/>
          <w:szCs w:val="24"/>
        </w:rPr>
        <w:t xml:space="preserve">й </w:t>
      </w:r>
      <w:r w:rsidRPr="00552311">
        <w:rPr>
          <w:spacing w:val="-4"/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оценку портфолио</w:t>
      </w:r>
      <w:r w:rsidRPr="00552311">
        <w:rPr>
          <w:spacing w:val="-4"/>
          <w:sz w:val="24"/>
          <w:szCs w:val="24"/>
        </w:rPr>
        <w:t>, позволяющий оценить творческие способн</w:t>
      </w:r>
      <w:r>
        <w:rPr>
          <w:spacing w:val="-4"/>
          <w:sz w:val="24"/>
          <w:szCs w:val="24"/>
        </w:rPr>
        <w:t>о</w:t>
      </w:r>
      <w:r w:rsidRPr="00552311">
        <w:rPr>
          <w:spacing w:val="-4"/>
          <w:sz w:val="24"/>
          <w:szCs w:val="24"/>
        </w:rPr>
        <w:t>сти абитуриента</w:t>
      </w:r>
      <w:r>
        <w:rPr>
          <w:spacing w:val="-4"/>
          <w:sz w:val="24"/>
          <w:szCs w:val="24"/>
        </w:rPr>
        <w:t xml:space="preserve">. </w:t>
      </w:r>
    </w:p>
    <w:p w:rsidR="0012449F" w:rsidRDefault="0012449F" w:rsidP="0012449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Вступительные и</w:t>
      </w:r>
      <w:r w:rsidRPr="005259A8">
        <w:rPr>
          <w:sz w:val="24"/>
          <w:szCs w:val="24"/>
        </w:rPr>
        <w:t xml:space="preserve">спытания </w:t>
      </w:r>
      <w:r>
        <w:rPr>
          <w:sz w:val="24"/>
          <w:szCs w:val="24"/>
        </w:rPr>
        <w:t>включают в себя</w:t>
      </w:r>
      <w:r w:rsidRPr="005259A8">
        <w:rPr>
          <w:sz w:val="24"/>
          <w:szCs w:val="24"/>
        </w:rPr>
        <w:t xml:space="preserve"> два этапа: </w:t>
      </w:r>
      <w:r w:rsidRPr="0041009D">
        <w:rPr>
          <w:b/>
          <w:i/>
          <w:sz w:val="24"/>
          <w:szCs w:val="24"/>
        </w:rPr>
        <w:t>заочный и очный</w:t>
      </w:r>
      <w:r w:rsidRPr="005259A8">
        <w:rPr>
          <w:sz w:val="24"/>
          <w:szCs w:val="24"/>
        </w:rPr>
        <w:t xml:space="preserve">. </w:t>
      </w:r>
    </w:p>
    <w:p w:rsidR="0012449F" w:rsidRDefault="0012449F" w:rsidP="0012449F">
      <w:pPr>
        <w:spacing w:line="360" w:lineRule="auto"/>
        <w:ind w:firstLine="567"/>
        <w:jc w:val="both"/>
        <w:rPr>
          <w:sz w:val="24"/>
          <w:szCs w:val="24"/>
        </w:rPr>
      </w:pPr>
      <w:r w:rsidRPr="0012449F">
        <w:rPr>
          <w:i/>
          <w:sz w:val="24"/>
          <w:szCs w:val="24"/>
        </w:rPr>
        <w:t>Заочный этап</w:t>
      </w:r>
      <w:r>
        <w:rPr>
          <w:sz w:val="24"/>
          <w:szCs w:val="24"/>
        </w:rPr>
        <w:t xml:space="preserve"> выполняется дома самостоятельно и состоит из:</w:t>
      </w:r>
    </w:p>
    <w:p w:rsidR="0012449F" w:rsidRDefault="0012449F" w:rsidP="0012449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– портфолио;</w:t>
      </w:r>
    </w:p>
    <w:p w:rsidR="0012449F" w:rsidRPr="005259A8" w:rsidRDefault="0012449F" w:rsidP="0012449F">
      <w:pPr>
        <w:spacing w:line="360" w:lineRule="auto"/>
        <w:ind w:firstLine="567"/>
        <w:jc w:val="both"/>
        <w:rPr>
          <w:sz w:val="24"/>
          <w:szCs w:val="24"/>
        </w:rPr>
      </w:pPr>
      <w:r w:rsidRPr="0012449F">
        <w:rPr>
          <w:i/>
          <w:sz w:val="24"/>
          <w:szCs w:val="24"/>
        </w:rPr>
        <w:t>Очный этап</w:t>
      </w:r>
      <w:r>
        <w:rPr>
          <w:sz w:val="24"/>
          <w:szCs w:val="24"/>
        </w:rPr>
        <w:t xml:space="preserve"> выполняется в колледже, согласно графику вступительных испытаний и содержит выполнение к</w:t>
      </w:r>
      <w:r w:rsidRPr="005D10A2">
        <w:rPr>
          <w:sz w:val="24"/>
          <w:szCs w:val="24"/>
        </w:rPr>
        <w:t>валификационн</w:t>
      </w:r>
      <w:r>
        <w:rPr>
          <w:sz w:val="24"/>
          <w:szCs w:val="24"/>
        </w:rPr>
        <w:t>ое</w:t>
      </w:r>
      <w:r w:rsidRPr="005D10A2">
        <w:rPr>
          <w:sz w:val="24"/>
          <w:szCs w:val="24"/>
        </w:rPr>
        <w:t xml:space="preserve"> задани</w:t>
      </w:r>
      <w:r>
        <w:rPr>
          <w:sz w:val="24"/>
          <w:szCs w:val="24"/>
        </w:rPr>
        <w:t>я по:</w:t>
      </w:r>
    </w:p>
    <w:p w:rsidR="0012449F" w:rsidRPr="00617FFD" w:rsidRDefault="0012449F" w:rsidP="0012449F">
      <w:pPr>
        <w:pStyle w:val="a4"/>
        <w:numPr>
          <w:ilvl w:val="0"/>
          <w:numId w:val="6"/>
        </w:numPr>
        <w:tabs>
          <w:tab w:val="left" w:pos="993"/>
          <w:tab w:val="left" w:pos="1069"/>
        </w:tabs>
        <w:spacing w:line="360" w:lineRule="auto"/>
        <w:ind w:left="0" w:firstLine="709"/>
        <w:jc w:val="both"/>
        <w:rPr>
          <w:sz w:val="24"/>
        </w:rPr>
      </w:pPr>
      <w:r w:rsidRPr="00617FFD">
        <w:rPr>
          <w:sz w:val="24"/>
        </w:rPr>
        <w:t>рисунк</w:t>
      </w:r>
      <w:r>
        <w:rPr>
          <w:sz w:val="24"/>
        </w:rPr>
        <w:t>у</w:t>
      </w:r>
      <w:r w:rsidRPr="00617FFD">
        <w:rPr>
          <w:sz w:val="24"/>
        </w:rPr>
        <w:t>;</w:t>
      </w:r>
    </w:p>
    <w:p w:rsidR="0012449F" w:rsidRPr="003D79F0" w:rsidRDefault="0012449F" w:rsidP="0012449F">
      <w:pPr>
        <w:pStyle w:val="a4"/>
        <w:numPr>
          <w:ilvl w:val="1"/>
          <w:numId w:val="7"/>
        </w:numPr>
        <w:tabs>
          <w:tab w:val="left" w:pos="388"/>
          <w:tab w:val="left" w:pos="851"/>
          <w:tab w:val="left" w:pos="993"/>
          <w:tab w:val="left" w:pos="1069"/>
        </w:tabs>
        <w:spacing w:line="360" w:lineRule="auto"/>
        <w:ind w:left="0" w:firstLine="709"/>
        <w:jc w:val="both"/>
      </w:pPr>
      <w:r w:rsidRPr="00617FFD">
        <w:rPr>
          <w:sz w:val="24"/>
        </w:rPr>
        <w:t>декоративн</w:t>
      </w:r>
      <w:r>
        <w:rPr>
          <w:sz w:val="24"/>
        </w:rPr>
        <w:t>ой</w:t>
      </w:r>
      <w:r w:rsidRPr="00617FFD">
        <w:rPr>
          <w:sz w:val="24"/>
        </w:rPr>
        <w:t xml:space="preserve"> композици</w:t>
      </w:r>
      <w:r>
        <w:rPr>
          <w:sz w:val="24"/>
        </w:rPr>
        <w:t>и.</w:t>
      </w:r>
    </w:p>
    <w:p w:rsidR="003D79F0" w:rsidRPr="005975C0" w:rsidRDefault="003D79F0" w:rsidP="003D79F0">
      <w:pPr>
        <w:tabs>
          <w:tab w:val="left" w:pos="388"/>
          <w:tab w:val="left" w:pos="851"/>
          <w:tab w:val="left" w:pos="993"/>
          <w:tab w:val="left" w:pos="1069"/>
        </w:tabs>
        <w:spacing w:line="360" w:lineRule="auto"/>
        <w:ind w:left="709"/>
        <w:jc w:val="both"/>
      </w:pPr>
    </w:p>
    <w:p w:rsidR="0012449F" w:rsidRPr="0012449F" w:rsidRDefault="0012449F" w:rsidP="003D79F0">
      <w:pPr>
        <w:pStyle w:val="a4"/>
        <w:numPr>
          <w:ilvl w:val="0"/>
          <w:numId w:val="4"/>
        </w:numPr>
        <w:tabs>
          <w:tab w:val="left" w:pos="284"/>
        </w:tabs>
        <w:spacing w:before="240" w:line="360" w:lineRule="auto"/>
        <w:ind w:left="0" w:firstLine="0"/>
        <w:jc w:val="center"/>
        <w:rPr>
          <w:b/>
          <w:sz w:val="24"/>
        </w:rPr>
      </w:pPr>
      <w:r w:rsidRPr="0012449F">
        <w:rPr>
          <w:b/>
          <w:sz w:val="24"/>
          <w:szCs w:val="24"/>
        </w:rPr>
        <w:lastRenderedPageBreak/>
        <w:t>СОДЕЖАНИЕ ВСТУПИТЕЛЬНЫХ ИСПЫТАНИЙ</w:t>
      </w:r>
    </w:p>
    <w:p w:rsidR="0012449F" w:rsidRDefault="0012449F" w:rsidP="0012449F">
      <w:pPr>
        <w:spacing w:before="120" w:line="360" w:lineRule="auto"/>
        <w:ind w:firstLine="567"/>
        <w:jc w:val="center"/>
        <w:rPr>
          <w:b/>
          <w:bCs/>
          <w:sz w:val="24"/>
          <w:szCs w:val="24"/>
        </w:rPr>
      </w:pPr>
      <w:r w:rsidRPr="005259A8">
        <w:rPr>
          <w:b/>
          <w:bCs/>
          <w:sz w:val="24"/>
          <w:szCs w:val="24"/>
        </w:rPr>
        <w:t>Заочный этап.</w:t>
      </w:r>
    </w:p>
    <w:p w:rsidR="0012449F" w:rsidRDefault="0012449F" w:rsidP="0012449F">
      <w:pPr>
        <w:spacing w:line="360" w:lineRule="auto"/>
        <w:ind w:firstLine="567"/>
        <w:jc w:val="both"/>
        <w:rPr>
          <w:spacing w:val="-4"/>
          <w:sz w:val="24"/>
          <w:szCs w:val="24"/>
        </w:rPr>
      </w:pPr>
      <w:r w:rsidRPr="00040953">
        <w:rPr>
          <w:spacing w:val="-4"/>
          <w:sz w:val="24"/>
          <w:szCs w:val="24"/>
        </w:rPr>
        <w:t>На заочном этапе абитуриент самостоятельно формирует и предоставляет на очный этап:</w:t>
      </w:r>
    </w:p>
    <w:p w:rsidR="003D79F0" w:rsidRDefault="0012449F" w:rsidP="003D79F0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D37F0">
        <w:rPr>
          <w:b/>
          <w:i/>
          <w:sz w:val="24"/>
          <w:szCs w:val="24"/>
        </w:rPr>
        <w:t>Творческое портфолио</w:t>
      </w:r>
      <w:r w:rsidRPr="006B7134">
        <w:rPr>
          <w:sz w:val="24"/>
          <w:szCs w:val="24"/>
        </w:rPr>
        <w:t xml:space="preserve"> </w:t>
      </w:r>
      <w:r>
        <w:rPr>
          <w:sz w:val="24"/>
          <w:szCs w:val="24"/>
        </w:rPr>
        <w:t>(8-10 работ,</w:t>
      </w:r>
      <w:r w:rsidRPr="006B7134">
        <w:rPr>
          <w:sz w:val="24"/>
          <w:szCs w:val="24"/>
        </w:rPr>
        <w:t xml:space="preserve"> созданных абитуриент</w:t>
      </w:r>
      <w:r>
        <w:rPr>
          <w:sz w:val="24"/>
          <w:szCs w:val="24"/>
        </w:rPr>
        <w:t>ом</w:t>
      </w:r>
      <w:r w:rsidRPr="006B7134">
        <w:rPr>
          <w:sz w:val="24"/>
          <w:szCs w:val="24"/>
        </w:rPr>
        <w:t xml:space="preserve"> </w:t>
      </w:r>
      <w:r>
        <w:rPr>
          <w:sz w:val="24"/>
          <w:szCs w:val="24"/>
        </w:rPr>
        <w:t>по академическому рисунку и живописи (натюрморты, пейзажи, портреты), авторская графика, сюжетные и декоративные композиции, выполненные в различных материалах и техниках</w:t>
      </w:r>
      <w:r w:rsidRPr="006B7134">
        <w:rPr>
          <w:sz w:val="24"/>
          <w:szCs w:val="24"/>
        </w:rPr>
        <w:t xml:space="preserve">. </w:t>
      </w:r>
    </w:p>
    <w:p w:rsidR="00A05850" w:rsidRDefault="003D79F0" w:rsidP="00A05850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Приветствуется наличие работ по разработке продуктов декоративно-прикладного искусства. </w:t>
      </w:r>
      <w:r w:rsidR="001E26C8">
        <w:rPr>
          <w:sz w:val="24"/>
          <w:szCs w:val="24"/>
        </w:rPr>
        <w:t xml:space="preserve">Портфолио представляется </w:t>
      </w:r>
      <w:r w:rsidR="00F05492" w:rsidRPr="006B7134">
        <w:rPr>
          <w:sz w:val="24"/>
          <w:szCs w:val="24"/>
        </w:rPr>
        <w:t>в распечатанном виде</w:t>
      </w:r>
      <w:r w:rsidR="00F05492">
        <w:rPr>
          <w:sz w:val="24"/>
          <w:szCs w:val="24"/>
        </w:rPr>
        <w:t xml:space="preserve"> формата А4 в</w:t>
      </w:r>
      <w:r w:rsidR="001E26C8">
        <w:rPr>
          <w:sz w:val="24"/>
          <w:szCs w:val="24"/>
        </w:rPr>
        <w:t xml:space="preserve"> папке</w:t>
      </w:r>
      <w:r w:rsidR="00F05492" w:rsidRPr="006B7134">
        <w:rPr>
          <w:sz w:val="24"/>
          <w:szCs w:val="24"/>
        </w:rPr>
        <w:t>.</w:t>
      </w:r>
    </w:p>
    <w:p w:rsidR="00A05850" w:rsidRDefault="00A05850" w:rsidP="00FB3587">
      <w:pPr>
        <w:spacing w:line="360" w:lineRule="auto"/>
        <w:ind w:firstLine="567"/>
        <w:jc w:val="both"/>
        <w:rPr>
          <w:sz w:val="24"/>
          <w:szCs w:val="24"/>
        </w:rPr>
      </w:pPr>
      <w:r w:rsidRPr="000004C5">
        <w:rPr>
          <w:sz w:val="24"/>
          <w:szCs w:val="24"/>
        </w:rPr>
        <w:t>Портфолио – это презентация, включающая лучшие работы абитуриента демонстрирующие навыки, умения и знания по профилю</w:t>
      </w:r>
      <w:r>
        <w:rPr>
          <w:sz w:val="24"/>
          <w:szCs w:val="24"/>
        </w:rPr>
        <w:t xml:space="preserve"> </w:t>
      </w:r>
      <w:r w:rsidR="00FB3587" w:rsidRPr="00FB3587">
        <w:rPr>
          <w:sz w:val="24"/>
          <w:szCs w:val="24"/>
        </w:rPr>
        <w:t>54.02.02 Декоративно-прикладное искусство и народные промыслы (по видам)</w:t>
      </w:r>
      <w:r w:rsidRPr="000004C5">
        <w:rPr>
          <w:sz w:val="24"/>
          <w:szCs w:val="24"/>
        </w:rPr>
        <w:t>.</w:t>
      </w:r>
      <w:r w:rsidR="003D79F0" w:rsidRPr="003D79F0">
        <w:rPr>
          <w:sz w:val="24"/>
          <w:szCs w:val="24"/>
        </w:rPr>
        <w:t xml:space="preserve"> </w:t>
      </w:r>
      <w:r w:rsidR="003D79F0">
        <w:rPr>
          <w:sz w:val="24"/>
          <w:szCs w:val="24"/>
        </w:rPr>
        <w:t>(Приложение 1)</w:t>
      </w:r>
      <w:r w:rsidR="003D79F0" w:rsidRPr="000004C5">
        <w:rPr>
          <w:sz w:val="24"/>
          <w:szCs w:val="24"/>
        </w:rPr>
        <w:t>.</w:t>
      </w:r>
      <w:r w:rsidRPr="000B6260">
        <w:rPr>
          <w:sz w:val="24"/>
          <w:szCs w:val="24"/>
        </w:rPr>
        <w:t xml:space="preserve"> </w:t>
      </w:r>
    </w:p>
    <w:p w:rsidR="0012449F" w:rsidRPr="0097289F" w:rsidRDefault="0012449F" w:rsidP="00EC7E4E">
      <w:pPr>
        <w:spacing w:before="120" w:line="360" w:lineRule="auto"/>
        <w:jc w:val="center"/>
        <w:rPr>
          <w:b/>
          <w:bCs/>
          <w:sz w:val="24"/>
          <w:szCs w:val="24"/>
        </w:rPr>
      </w:pPr>
      <w:r w:rsidRPr="0097289F">
        <w:rPr>
          <w:b/>
          <w:bCs/>
          <w:sz w:val="24"/>
          <w:szCs w:val="24"/>
        </w:rPr>
        <w:t>Очный этап</w:t>
      </w:r>
    </w:p>
    <w:p w:rsidR="0012449F" w:rsidRPr="005259A8" w:rsidRDefault="0012449F" w:rsidP="0012449F">
      <w:pPr>
        <w:spacing w:line="360" w:lineRule="auto"/>
        <w:ind w:firstLine="567"/>
        <w:jc w:val="both"/>
        <w:rPr>
          <w:sz w:val="24"/>
          <w:szCs w:val="24"/>
        </w:rPr>
      </w:pPr>
      <w:r w:rsidRPr="0097289F">
        <w:rPr>
          <w:sz w:val="24"/>
          <w:szCs w:val="24"/>
        </w:rPr>
        <w:t>На очном этапе абитуриент в колледже</w:t>
      </w:r>
      <w:r>
        <w:rPr>
          <w:sz w:val="24"/>
          <w:szCs w:val="24"/>
        </w:rPr>
        <w:t xml:space="preserve"> </w:t>
      </w:r>
      <w:r w:rsidRPr="0097289F">
        <w:rPr>
          <w:sz w:val="24"/>
          <w:szCs w:val="24"/>
        </w:rPr>
        <w:t xml:space="preserve">выполняет квалификационное задание </w:t>
      </w:r>
      <w:r>
        <w:rPr>
          <w:sz w:val="24"/>
          <w:szCs w:val="24"/>
        </w:rPr>
        <w:t>в форме вступительных испытаний</w:t>
      </w:r>
      <w:r w:rsidRPr="0097289F">
        <w:rPr>
          <w:sz w:val="24"/>
          <w:szCs w:val="24"/>
        </w:rPr>
        <w:t xml:space="preserve"> </w:t>
      </w:r>
      <w:r>
        <w:rPr>
          <w:sz w:val="24"/>
          <w:szCs w:val="24"/>
        </w:rPr>
        <w:t>по:</w:t>
      </w:r>
    </w:p>
    <w:p w:rsidR="0012449F" w:rsidRPr="00617FFD" w:rsidRDefault="0012449F" w:rsidP="0012449F">
      <w:pPr>
        <w:pStyle w:val="a4"/>
        <w:numPr>
          <w:ilvl w:val="0"/>
          <w:numId w:val="6"/>
        </w:numPr>
        <w:tabs>
          <w:tab w:val="left" w:pos="993"/>
          <w:tab w:val="left" w:pos="1069"/>
        </w:tabs>
        <w:spacing w:line="360" w:lineRule="auto"/>
        <w:ind w:left="0" w:firstLine="709"/>
        <w:jc w:val="both"/>
        <w:rPr>
          <w:sz w:val="24"/>
        </w:rPr>
      </w:pPr>
      <w:r w:rsidRPr="00617FFD">
        <w:rPr>
          <w:sz w:val="24"/>
        </w:rPr>
        <w:t>рисунк</w:t>
      </w:r>
      <w:r>
        <w:rPr>
          <w:sz w:val="24"/>
        </w:rPr>
        <w:t>у</w:t>
      </w:r>
      <w:r w:rsidRPr="00617FFD">
        <w:rPr>
          <w:sz w:val="24"/>
        </w:rPr>
        <w:t>;</w:t>
      </w:r>
    </w:p>
    <w:p w:rsidR="0012449F" w:rsidRPr="005975C0" w:rsidRDefault="0012449F" w:rsidP="0012449F">
      <w:pPr>
        <w:pStyle w:val="a4"/>
        <w:numPr>
          <w:ilvl w:val="1"/>
          <w:numId w:val="7"/>
        </w:numPr>
        <w:tabs>
          <w:tab w:val="left" w:pos="388"/>
          <w:tab w:val="left" w:pos="851"/>
          <w:tab w:val="left" w:pos="993"/>
          <w:tab w:val="left" w:pos="1069"/>
        </w:tabs>
        <w:spacing w:line="360" w:lineRule="auto"/>
        <w:ind w:left="0" w:firstLine="709"/>
        <w:jc w:val="both"/>
      </w:pPr>
      <w:r w:rsidRPr="00617FFD">
        <w:rPr>
          <w:sz w:val="24"/>
        </w:rPr>
        <w:t>декоративн</w:t>
      </w:r>
      <w:r>
        <w:rPr>
          <w:sz w:val="24"/>
        </w:rPr>
        <w:t>ой</w:t>
      </w:r>
      <w:r w:rsidRPr="00617FFD">
        <w:rPr>
          <w:sz w:val="24"/>
        </w:rPr>
        <w:t xml:space="preserve"> композици</w:t>
      </w:r>
      <w:r>
        <w:rPr>
          <w:sz w:val="24"/>
        </w:rPr>
        <w:t>и.</w:t>
      </w:r>
    </w:p>
    <w:p w:rsidR="0012449F" w:rsidRPr="00E27792" w:rsidRDefault="0012449F" w:rsidP="003D79F0">
      <w:pPr>
        <w:pStyle w:val="1"/>
        <w:spacing w:before="120" w:line="360" w:lineRule="auto"/>
        <w:ind w:left="0" w:firstLine="720"/>
        <w:jc w:val="both"/>
        <w:rPr>
          <w:spacing w:val="-4"/>
        </w:rPr>
      </w:pPr>
      <w:r w:rsidRPr="00E27792">
        <w:rPr>
          <w:spacing w:val="-4"/>
        </w:rPr>
        <w:t>Вступительное испытание по «Академическому рисунку» (рисование с натуры).</w:t>
      </w:r>
    </w:p>
    <w:p w:rsidR="0012449F" w:rsidRDefault="0012449F" w:rsidP="0012449F">
      <w:pPr>
        <w:pStyle w:val="a3"/>
        <w:spacing w:line="360" w:lineRule="auto"/>
        <w:ind w:firstLine="720"/>
        <w:jc w:val="both"/>
      </w:pPr>
      <w:r w:rsidRPr="00E35C62">
        <w:rPr>
          <w:b/>
          <w:i/>
        </w:rPr>
        <w:t>Задание:</w:t>
      </w:r>
      <w:r>
        <w:rPr>
          <w:spacing w:val="-3"/>
        </w:rPr>
        <w:t xml:space="preserve"> Абитуриенту предлагается в</w:t>
      </w:r>
      <w:r>
        <w:t>ыполнить тональный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натюрморта с натуры. Натюрморт состоит из 3-4 предметов быта и геометрических тел (цилиндр, куб, шар, пирамида) с драпировкой.</w:t>
      </w:r>
    </w:p>
    <w:p w:rsidR="0012449F" w:rsidRDefault="0012449F" w:rsidP="0012449F">
      <w:pPr>
        <w:pStyle w:val="a3"/>
        <w:spacing w:line="360" w:lineRule="auto"/>
        <w:ind w:firstLine="720"/>
        <w:jc w:val="both"/>
        <w:rPr>
          <w:spacing w:val="-57"/>
        </w:rPr>
      </w:pPr>
      <w:r>
        <w:t>Материалы исполнения: графитный карандаш, бумага формата А3.</w:t>
      </w:r>
      <w:r>
        <w:rPr>
          <w:spacing w:val="-57"/>
        </w:rPr>
        <w:t xml:space="preserve">   </w:t>
      </w:r>
    </w:p>
    <w:p w:rsidR="0012449F" w:rsidRDefault="0012449F" w:rsidP="0012449F">
      <w:pPr>
        <w:pStyle w:val="a3"/>
        <w:spacing w:line="360" w:lineRule="auto"/>
        <w:ind w:firstLine="720"/>
        <w:jc w:val="both"/>
      </w:pPr>
      <w:r>
        <w:t>Время</w:t>
      </w:r>
      <w:r>
        <w:rPr>
          <w:spacing w:val="-1"/>
        </w:rPr>
        <w:t xml:space="preserve"> </w:t>
      </w:r>
      <w:r>
        <w:t>исполнения: 6 академических</w:t>
      </w:r>
      <w:r>
        <w:rPr>
          <w:spacing w:val="1"/>
        </w:rPr>
        <w:t xml:space="preserve"> </w:t>
      </w:r>
      <w:r>
        <w:t xml:space="preserve">часов. </w:t>
      </w:r>
    </w:p>
    <w:p w:rsidR="00EC7E4E" w:rsidRPr="00E35C62" w:rsidRDefault="00EC7E4E" w:rsidP="00EC7E4E">
      <w:pPr>
        <w:pStyle w:val="a3"/>
        <w:spacing w:line="360" w:lineRule="auto"/>
        <w:ind w:firstLine="720"/>
        <w:jc w:val="right"/>
        <w:rPr>
          <w:i/>
        </w:rPr>
      </w:pPr>
      <w:r w:rsidRPr="00E35C62">
        <w:rPr>
          <w:i/>
        </w:rPr>
        <w:t>Пример выполнение натюрморта с натуры</w:t>
      </w:r>
    </w:p>
    <w:p w:rsidR="003D79F0" w:rsidRDefault="003D79F0" w:rsidP="003D79F0">
      <w:pPr>
        <w:pStyle w:val="a3"/>
        <w:spacing w:after="12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B2E00B5" wp14:editId="7EDDC8E3">
            <wp:extent cx="2743200" cy="205219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808_1452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/>
                    <a:stretch/>
                  </pic:blipFill>
                  <pic:spPr bwMode="auto">
                    <a:xfrm>
                      <a:off x="0" y="0"/>
                      <a:ext cx="2766058" cy="206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D70A1F4" wp14:editId="0501E04A">
            <wp:extent cx="2941320" cy="203494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808_193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43" cy="20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9F" w:rsidRDefault="0012449F" w:rsidP="0012449F">
      <w:pPr>
        <w:pStyle w:val="a3"/>
        <w:spacing w:line="360" w:lineRule="auto"/>
        <w:ind w:firstLine="720"/>
        <w:jc w:val="both"/>
        <w:rPr>
          <w:b/>
          <w:i/>
        </w:rPr>
      </w:pPr>
      <w:r>
        <w:rPr>
          <w:b/>
          <w:i/>
        </w:rPr>
        <w:t xml:space="preserve">Требования: </w:t>
      </w:r>
    </w:p>
    <w:p w:rsidR="0012449F" w:rsidRDefault="0012449F" w:rsidP="0012449F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</w:pPr>
      <w:r>
        <w:t>грамотно расположить натюрморт в заданном формате;</w:t>
      </w:r>
    </w:p>
    <w:p w:rsidR="0012449F" w:rsidRDefault="0012449F" w:rsidP="0012449F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</w:pPr>
      <w:r>
        <w:t>выдержать масштаб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формату;</w:t>
      </w:r>
    </w:p>
    <w:p w:rsidR="0012449F" w:rsidRDefault="0012449F" w:rsidP="0012449F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</w:pPr>
      <w:r>
        <w:lastRenderedPageBreak/>
        <w:t>определить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предметов;</w:t>
      </w:r>
    </w:p>
    <w:p w:rsidR="0012449F" w:rsidRDefault="0012449F" w:rsidP="0012449F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</w:pPr>
      <w:r>
        <w:t>построить</w:t>
      </w:r>
      <w:r>
        <w:rPr>
          <w:spacing w:val="1"/>
        </w:rPr>
        <w:t xml:space="preserve"> </w:t>
      </w:r>
      <w:proofErr w:type="gramStart"/>
      <w:r>
        <w:t xml:space="preserve">предметы </w:t>
      </w:r>
      <w:r>
        <w:rPr>
          <w:spacing w:val="-57"/>
        </w:rPr>
        <w:t xml:space="preserve"> </w:t>
      </w:r>
      <w:r>
        <w:t>натюрморта</w:t>
      </w:r>
      <w:proofErr w:type="gramEnd"/>
      <w:r>
        <w:t xml:space="preserve"> с учетом линейной перспективы;</w:t>
      </w:r>
    </w:p>
    <w:p w:rsidR="0012449F" w:rsidRDefault="0012449F" w:rsidP="0012449F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</w:pPr>
      <w:r>
        <w:t>передать объем предметов средствами тонального рисунка.</w:t>
      </w:r>
    </w:p>
    <w:p w:rsidR="0012449F" w:rsidRDefault="0012449F" w:rsidP="0012449F">
      <w:pPr>
        <w:pStyle w:val="1"/>
      </w:pPr>
    </w:p>
    <w:p w:rsidR="0012449F" w:rsidRDefault="0012449F" w:rsidP="00EC7E4E">
      <w:pPr>
        <w:pStyle w:val="1"/>
        <w:ind w:left="0" w:firstLine="567"/>
      </w:pPr>
      <w:r>
        <w:t>Вступительное испытание по «Декоративной композиции»</w:t>
      </w:r>
    </w:p>
    <w:p w:rsidR="0012449F" w:rsidRDefault="0012449F" w:rsidP="00EC7E4E">
      <w:pPr>
        <w:pStyle w:val="a3"/>
        <w:spacing w:before="120" w:line="360" w:lineRule="auto"/>
        <w:ind w:firstLine="567"/>
        <w:jc w:val="both"/>
      </w:pPr>
      <w:r w:rsidRPr="00E27792">
        <w:rPr>
          <w:b/>
          <w:i/>
        </w:rPr>
        <w:t>Задание</w:t>
      </w:r>
      <w:r w:rsidRPr="00E27792">
        <w:rPr>
          <w:b/>
          <w:i/>
          <w:spacing w:val="-1"/>
        </w:rPr>
        <w:t xml:space="preserve"> </w:t>
      </w:r>
      <w:r>
        <w:t>«Выполнение декоративного натюрморта</w:t>
      </w:r>
      <w:r>
        <w:rPr>
          <w:spacing w:val="-6"/>
        </w:rPr>
        <w:t xml:space="preserve"> </w:t>
      </w:r>
      <w:r>
        <w:t>в цвете».</w:t>
      </w:r>
    </w:p>
    <w:p w:rsidR="0012449F" w:rsidRDefault="0012449F" w:rsidP="00EC7E4E">
      <w:pPr>
        <w:pStyle w:val="a3"/>
        <w:spacing w:line="360" w:lineRule="auto"/>
        <w:ind w:firstLine="567"/>
        <w:jc w:val="both"/>
      </w:pPr>
      <w:r>
        <w:t>Выполнение декоративной композиции натюрморта</w:t>
      </w:r>
      <w:r w:rsidRPr="00375BE2">
        <w:t xml:space="preserve"> </w:t>
      </w:r>
      <w:r>
        <w:t>в</w:t>
      </w:r>
      <w:r>
        <w:rPr>
          <w:spacing w:val="28"/>
        </w:rPr>
        <w:t xml:space="preserve"> </w:t>
      </w:r>
      <w:r>
        <w:t>цвете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предложенных референсов на формате А3.</w:t>
      </w:r>
    </w:p>
    <w:p w:rsidR="0012449F" w:rsidRDefault="0012449F" w:rsidP="0012449F">
      <w:pPr>
        <w:pStyle w:val="a3"/>
        <w:spacing w:line="360" w:lineRule="auto"/>
        <w:ind w:right="3" w:firstLine="567"/>
        <w:jc w:val="both"/>
      </w:pPr>
      <w:r>
        <w:t xml:space="preserve">Техника и материал исполнения: гуашь, бумага формата А3 </w:t>
      </w:r>
    </w:p>
    <w:p w:rsidR="0012449F" w:rsidRDefault="0012449F" w:rsidP="0012449F">
      <w:pPr>
        <w:pStyle w:val="a3"/>
        <w:spacing w:line="360" w:lineRule="auto"/>
        <w:ind w:right="3" w:firstLine="567"/>
        <w:jc w:val="both"/>
      </w:pPr>
      <w:r>
        <w:t>Время</w:t>
      </w:r>
      <w:r>
        <w:rPr>
          <w:spacing w:val="-1"/>
        </w:rPr>
        <w:t xml:space="preserve"> </w:t>
      </w:r>
      <w:r>
        <w:t>исполнения: 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2"/>
        </w:rPr>
        <w:t xml:space="preserve"> </w:t>
      </w:r>
      <w:r>
        <w:t>часов.</w:t>
      </w:r>
    </w:p>
    <w:p w:rsidR="0012449F" w:rsidRDefault="0012449F" w:rsidP="00EC7E4E">
      <w:pPr>
        <w:pStyle w:val="a3"/>
        <w:spacing w:before="120" w:after="120" w:line="360" w:lineRule="auto"/>
        <w:ind w:right="6" w:firstLine="567"/>
        <w:jc w:val="right"/>
      </w:pPr>
      <w:r w:rsidRPr="003330FB">
        <w:rPr>
          <w:i/>
        </w:rPr>
        <w:t>Пример выполнение декоративного натюрморта</w:t>
      </w:r>
    </w:p>
    <w:p w:rsidR="0012449F" w:rsidRDefault="00EC7E4E" w:rsidP="00EC7E4E">
      <w:pPr>
        <w:pStyle w:val="a3"/>
        <w:spacing w:line="360" w:lineRule="auto"/>
        <w:ind w:right="3"/>
        <w:jc w:val="center"/>
      </w:pPr>
      <w:r>
        <w:rPr>
          <w:noProof/>
          <w:lang w:eastAsia="ru-RU"/>
        </w:rPr>
        <w:drawing>
          <wp:inline distT="0" distB="0" distL="0" distR="0" wp14:anchorId="2647501C" wp14:editId="18D8FFB1">
            <wp:extent cx="2750820" cy="374563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тюрморт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6578" r="55344" b="4096"/>
                    <a:stretch/>
                  </pic:blipFill>
                  <pic:spPr bwMode="auto">
                    <a:xfrm>
                      <a:off x="0" y="0"/>
                      <a:ext cx="2766031" cy="37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99F6BD" wp14:editId="149B68B6">
            <wp:extent cx="3002280" cy="3767620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тюрморт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1" t="4091" r="2686" b="5346"/>
                    <a:stretch/>
                  </pic:blipFill>
                  <pic:spPr bwMode="auto">
                    <a:xfrm>
                      <a:off x="0" y="0"/>
                      <a:ext cx="3020976" cy="379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49F" w:rsidRDefault="0012449F" w:rsidP="00EC7E4E">
      <w:pPr>
        <w:pStyle w:val="a3"/>
        <w:spacing w:before="240" w:line="360" w:lineRule="auto"/>
        <w:ind w:firstLine="567"/>
        <w:jc w:val="both"/>
        <w:rPr>
          <w:b/>
          <w:i/>
          <w:spacing w:val="53"/>
        </w:rPr>
      </w:pPr>
      <w:r>
        <w:rPr>
          <w:b/>
          <w:i/>
        </w:rPr>
        <w:t>Требования:</w:t>
      </w:r>
      <w:r>
        <w:rPr>
          <w:b/>
          <w:i/>
          <w:spacing w:val="53"/>
        </w:rPr>
        <w:t xml:space="preserve"> </w:t>
      </w:r>
    </w:p>
    <w:p w:rsidR="0012449F" w:rsidRDefault="0012449F" w:rsidP="0012449F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</w:pPr>
      <w:r w:rsidRPr="00647F48">
        <w:t xml:space="preserve">составить </w:t>
      </w:r>
      <w:r>
        <w:t xml:space="preserve">композицию декоративного </w:t>
      </w:r>
      <w:r w:rsidRPr="00647F48">
        <w:t>натюрморт</w:t>
      </w:r>
      <w:r>
        <w:t>а из предложенных референсов;</w:t>
      </w:r>
    </w:p>
    <w:p w:rsidR="0012449F" w:rsidRDefault="0012449F" w:rsidP="0012449F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</w:pPr>
      <w:r>
        <w:t>организовать плоскость</w:t>
      </w:r>
      <w:r>
        <w:rPr>
          <w:spacing w:val="53"/>
        </w:rPr>
        <w:t xml:space="preserve"> </w:t>
      </w:r>
      <w:r>
        <w:t>листа при выполнении декоративного натюрморта;</w:t>
      </w:r>
    </w:p>
    <w:p w:rsidR="0012449F" w:rsidRDefault="0012449F" w:rsidP="0012449F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</w:pPr>
      <w:r>
        <w:t>выявить главное в изображении</w:t>
      </w:r>
      <w:r>
        <w:rPr>
          <w:spacing w:val="54"/>
        </w:rPr>
        <w:t xml:space="preserve"> </w:t>
      </w:r>
      <w:r>
        <w:t>декоративного натюрморта средствами декоративной композиции;</w:t>
      </w:r>
    </w:p>
    <w:p w:rsidR="0012449F" w:rsidRDefault="0012449F" w:rsidP="0012449F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</w:pPr>
      <w:r>
        <w:t>подобрать гармоничное</w:t>
      </w:r>
      <w:r>
        <w:rPr>
          <w:spacing w:val="-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 декоративного натюрморта</w:t>
      </w:r>
    </w:p>
    <w:p w:rsidR="0012449F" w:rsidRDefault="0012449F" w:rsidP="0012449F">
      <w:pPr>
        <w:pStyle w:val="a3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</w:pPr>
      <w:r>
        <w:t>выполнить декоративный натюрморт гуашью.</w:t>
      </w:r>
    </w:p>
    <w:p w:rsidR="0012449F" w:rsidRDefault="0012449F" w:rsidP="0012449F">
      <w:pPr>
        <w:tabs>
          <w:tab w:val="left" w:pos="1101"/>
        </w:tabs>
        <w:spacing w:line="360" w:lineRule="auto"/>
        <w:ind w:right="108"/>
        <w:jc w:val="center"/>
        <w:rPr>
          <w:b/>
          <w:sz w:val="28"/>
          <w:szCs w:val="28"/>
        </w:rPr>
      </w:pPr>
    </w:p>
    <w:p w:rsidR="0012449F" w:rsidRPr="00B05CFD" w:rsidRDefault="0012449F" w:rsidP="0012449F">
      <w:pPr>
        <w:tabs>
          <w:tab w:val="left" w:pos="1101"/>
        </w:tabs>
        <w:spacing w:after="120" w:line="360" w:lineRule="auto"/>
        <w:ind w:right="108"/>
        <w:jc w:val="center"/>
        <w:rPr>
          <w:b/>
          <w:sz w:val="24"/>
          <w:szCs w:val="24"/>
        </w:rPr>
      </w:pPr>
      <w:r w:rsidRPr="00B05CFD">
        <w:rPr>
          <w:b/>
          <w:sz w:val="24"/>
          <w:szCs w:val="24"/>
        </w:rPr>
        <w:lastRenderedPageBreak/>
        <w:t>Примеры выполнения работ по вступительным испытаниям</w:t>
      </w:r>
    </w:p>
    <w:p w:rsidR="0012449F" w:rsidRDefault="0012449F" w:rsidP="0012449F">
      <w:pPr>
        <w:pStyle w:val="a3"/>
        <w:spacing w:after="12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28F769D" wp14:editId="64C63F8C">
            <wp:extent cx="5897336" cy="4015105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808_19322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r="2401"/>
                    <a:stretch/>
                  </pic:blipFill>
                  <pic:spPr bwMode="auto">
                    <a:xfrm>
                      <a:off x="0" y="0"/>
                      <a:ext cx="5904144" cy="401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Декоративная композиция                                              Рисунок с натуры</w:t>
      </w:r>
    </w:p>
    <w:p w:rsidR="0012449F" w:rsidRPr="00B05CFD" w:rsidRDefault="0012449F" w:rsidP="00EC7E4E">
      <w:pPr>
        <w:pStyle w:val="a3"/>
        <w:numPr>
          <w:ilvl w:val="0"/>
          <w:numId w:val="4"/>
        </w:numPr>
        <w:tabs>
          <w:tab w:val="left" w:pos="284"/>
        </w:tabs>
        <w:spacing w:before="240" w:after="120" w:line="360" w:lineRule="auto"/>
        <w:ind w:left="0" w:firstLine="0"/>
        <w:jc w:val="center"/>
        <w:rPr>
          <w:b/>
        </w:rPr>
      </w:pPr>
      <w:r w:rsidRPr="00B05CFD">
        <w:rPr>
          <w:b/>
        </w:rPr>
        <w:t>КРИТЕРИИ</w:t>
      </w:r>
      <w:r w:rsidRPr="00B05CFD">
        <w:rPr>
          <w:b/>
          <w:spacing w:val="-6"/>
        </w:rPr>
        <w:t xml:space="preserve"> </w:t>
      </w:r>
      <w:r w:rsidRPr="00B05CFD">
        <w:rPr>
          <w:b/>
        </w:rPr>
        <w:t>ОЦЕНКИ</w:t>
      </w:r>
      <w:r w:rsidRPr="00B05CFD">
        <w:rPr>
          <w:b/>
          <w:spacing w:val="-6"/>
        </w:rPr>
        <w:t xml:space="preserve"> </w:t>
      </w:r>
      <w:r w:rsidRPr="00B05CFD">
        <w:rPr>
          <w:b/>
        </w:rPr>
        <w:t>ВСТУПИТЕЛЬНЫХ</w:t>
      </w:r>
      <w:r w:rsidRPr="00B05CFD">
        <w:rPr>
          <w:b/>
          <w:spacing w:val="-3"/>
        </w:rPr>
        <w:t xml:space="preserve"> </w:t>
      </w:r>
      <w:r w:rsidRPr="00B05CFD">
        <w:rPr>
          <w:b/>
        </w:rPr>
        <w:t>ИСПЫТАНИЙ.</w:t>
      </w:r>
    </w:p>
    <w:p w:rsidR="0012449F" w:rsidRPr="006852FD" w:rsidRDefault="0012449F" w:rsidP="0012449F">
      <w:pPr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6852FD">
        <w:rPr>
          <w:spacing w:val="-4"/>
          <w:sz w:val="24"/>
          <w:szCs w:val="24"/>
        </w:rPr>
        <w:t xml:space="preserve">Критерии оценки вступительных испытаний в форме творческого конкурса по специальности </w:t>
      </w:r>
      <w:r w:rsidRPr="00306D7A">
        <w:rPr>
          <w:spacing w:val="-4"/>
          <w:sz w:val="24"/>
          <w:szCs w:val="24"/>
        </w:rPr>
        <w:t>54.02.01 Дизайн (по отраслям)</w:t>
      </w:r>
      <w:r w:rsidRPr="006852FD">
        <w:rPr>
          <w:spacing w:val="-4"/>
          <w:sz w:val="24"/>
          <w:szCs w:val="24"/>
        </w:rPr>
        <w:t xml:space="preserve"> направлены на выявление уровня подготовленности поступающих и умения использовать полученные знания при выполнении квалификационных заданий.</w:t>
      </w:r>
    </w:p>
    <w:p w:rsidR="0012449F" w:rsidRDefault="0012449F" w:rsidP="00EC7E4E">
      <w:pPr>
        <w:spacing w:after="240" w:line="360" w:lineRule="auto"/>
        <w:ind w:firstLine="709"/>
        <w:jc w:val="both"/>
        <w:rPr>
          <w:spacing w:val="-4"/>
          <w:sz w:val="24"/>
          <w:szCs w:val="24"/>
        </w:rPr>
      </w:pPr>
      <w:r w:rsidRPr="006852FD">
        <w:rPr>
          <w:spacing w:val="-4"/>
          <w:sz w:val="24"/>
          <w:szCs w:val="24"/>
        </w:rPr>
        <w:t>Творческий конкурс оценивается по 100-балльной шкале. Максимальное количество баллов – 100 баллов, минимальное – 0 баллов. Распределение максимального количества баллов по содержанию и этапам распределяется следующим образом: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12"/>
        <w:gridCol w:w="3437"/>
      </w:tblGrid>
      <w:tr w:rsidR="0012449F" w:rsidTr="00B22975">
        <w:tc>
          <w:tcPr>
            <w:tcW w:w="3162" w:type="pct"/>
          </w:tcPr>
          <w:p w:rsidR="0012449F" w:rsidRPr="00E6503A" w:rsidRDefault="0012449F" w:rsidP="00EC7E4E">
            <w:pPr>
              <w:spacing w:line="360" w:lineRule="auto"/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Содержание вступительного испытания</w:t>
            </w:r>
          </w:p>
        </w:tc>
        <w:tc>
          <w:tcPr>
            <w:tcW w:w="1838" w:type="pct"/>
          </w:tcPr>
          <w:p w:rsidR="0012449F" w:rsidRPr="00E6503A" w:rsidRDefault="0012449F" w:rsidP="00EC7E4E">
            <w:pPr>
              <w:spacing w:line="360" w:lineRule="auto"/>
              <w:jc w:val="center"/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Максимальный балл</w:t>
            </w:r>
          </w:p>
        </w:tc>
      </w:tr>
      <w:tr w:rsidR="0012449F" w:rsidTr="00EC7E4E">
        <w:trPr>
          <w:trHeight w:val="444"/>
        </w:trPr>
        <w:tc>
          <w:tcPr>
            <w:tcW w:w="3162" w:type="pct"/>
            <w:vAlign w:val="center"/>
          </w:tcPr>
          <w:p w:rsidR="0012449F" w:rsidRDefault="0012449F" w:rsidP="00EC7E4E">
            <w:pPr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Портфолио</w:t>
            </w:r>
          </w:p>
        </w:tc>
        <w:tc>
          <w:tcPr>
            <w:tcW w:w="1838" w:type="pct"/>
            <w:vAlign w:val="center"/>
          </w:tcPr>
          <w:p w:rsidR="0012449F" w:rsidRPr="00E6503A" w:rsidRDefault="0012449F" w:rsidP="00EC7E4E">
            <w:pPr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10 баллов</w:t>
            </w:r>
          </w:p>
        </w:tc>
      </w:tr>
      <w:tr w:rsidR="0012449F" w:rsidTr="00EC7E4E">
        <w:trPr>
          <w:trHeight w:val="545"/>
        </w:trPr>
        <w:tc>
          <w:tcPr>
            <w:tcW w:w="3162" w:type="pct"/>
            <w:vAlign w:val="center"/>
          </w:tcPr>
          <w:p w:rsidR="0012449F" w:rsidRDefault="0012449F" w:rsidP="00EC7E4E">
            <w:pPr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Квалификационное задание</w:t>
            </w:r>
          </w:p>
        </w:tc>
        <w:tc>
          <w:tcPr>
            <w:tcW w:w="1838" w:type="pct"/>
            <w:vAlign w:val="center"/>
          </w:tcPr>
          <w:p w:rsidR="0012449F" w:rsidRPr="00E6503A" w:rsidRDefault="0012449F" w:rsidP="00EC7E4E">
            <w:pPr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10</w:t>
            </w:r>
            <w:r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12449F" w:rsidTr="00EC7E4E">
        <w:trPr>
          <w:trHeight w:val="567"/>
        </w:trPr>
        <w:tc>
          <w:tcPr>
            <w:tcW w:w="3162" w:type="pct"/>
            <w:vAlign w:val="center"/>
          </w:tcPr>
          <w:p w:rsidR="0012449F" w:rsidRDefault="0012449F" w:rsidP="00EC7E4E">
            <w:pPr>
              <w:rPr>
                <w:spacing w:val="-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Тональный рисунок с натуры</w:t>
            </w:r>
          </w:p>
        </w:tc>
        <w:tc>
          <w:tcPr>
            <w:tcW w:w="1838" w:type="pct"/>
            <w:vAlign w:val="center"/>
          </w:tcPr>
          <w:p w:rsidR="0012449F" w:rsidRPr="00E6503A" w:rsidRDefault="0012449F" w:rsidP="00EC7E4E">
            <w:pPr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35</w:t>
            </w:r>
            <w:r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12449F" w:rsidTr="00EC7E4E">
        <w:trPr>
          <w:trHeight w:val="419"/>
        </w:trPr>
        <w:tc>
          <w:tcPr>
            <w:tcW w:w="3162" w:type="pct"/>
            <w:vAlign w:val="center"/>
          </w:tcPr>
          <w:p w:rsidR="0012449F" w:rsidRDefault="0012449F" w:rsidP="00EC7E4E">
            <w:pPr>
              <w:rPr>
                <w:spacing w:val="-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Декоративный натюрморт</w:t>
            </w:r>
          </w:p>
        </w:tc>
        <w:tc>
          <w:tcPr>
            <w:tcW w:w="1838" w:type="pct"/>
            <w:vAlign w:val="center"/>
          </w:tcPr>
          <w:p w:rsidR="0012449F" w:rsidRPr="00E6503A" w:rsidRDefault="0012449F" w:rsidP="00EC7E4E">
            <w:pPr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4</w:t>
            </w:r>
            <w:r>
              <w:rPr>
                <w:b/>
                <w:spacing w:val="-4"/>
                <w:sz w:val="24"/>
                <w:szCs w:val="24"/>
              </w:rPr>
              <w:t>5</w:t>
            </w:r>
            <w:r w:rsidRPr="00E6503A">
              <w:rPr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12449F" w:rsidTr="00EC7E4E">
        <w:trPr>
          <w:trHeight w:val="553"/>
        </w:trPr>
        <w:tc>
          <w:tcPr>
            <w:tcW w:w="3162" w:type="pct"/>
            <w:vAlign w:val="center"/>
          </w:tcPr>
          <w:p w:rsidR="0012449F" w:rsidRPr="00EC7E4E" w:rsidRDefault="0012449F" w:rsidP="00EC7E4E">
            <w:pPr>
              <w:jc w:val="right"/>
              <w:rPr>
                <w:b/>
                <w:spacing w:val="-4"/>
                <w:sz w:val="24"/>
                <w:szCs w:val="24"/>
              </w:rPr>
            </w:pPr>
            <w:r w:rsidRPr="00EC7E4E">
              <w:rPr>
                <w:b/>
                <w:sz w:val="24"/>
                <w:szCs w:val="24"/>
              </w:rPr>
              <w:t xml:space="preserve">Максимальный балл </w:t>
            </w:r>
          </w:p>
        </w:tc>
        <w:tc>
          <w:tcPr>
            <w:tcW w:w="1838" w:type="pct"/>
            <w:vAlign w:val="center"/>
          </w:tcPr>
          <w:p w:rsidR="0012449F" w:rsidRPr="00E6503A" w:rsidRDefault="0012449F" w:rsidP="00EC7E4E">
            <w:pPr>
              <w:rPr>
                <w:b/>
                <w:spacing w:val="-4"/>
                <w:sz w:val="24"/>
                <w:szCs w:val="24"/>
              </w:rPr>
            </w:pPr>
            <w:r w:rsidRPr="00E6503A">
              <w:rPr>
                <w:b/>
                <w:spacing w:val="-4"/>
                <w:sz w:val="24"/>
                <w:szCs w:val="24"/>
              </w:rPr>
              <w:t>100 баллов</w:t>
            </w:r>
          </w:p>
        </w:tc>
      </w:tr>
    </w:tbl>
    <w:p w:rsidR="0012449F" w:rsidRPr="00040953" w:rsidRDefault="0012449F" w:rsidP="0012449F">
      <w:pPr>
        <w:spacing w:before="120" w:line="360" w:lineRule="auto"/>
        <w:jc w:val="center"/>
        <w:rPr>
          <w:b/>
          <w:iCs/>
          <w:sz w:val="24"/>
          <w:szCs w:val="24"/>
        </w:rPr>
      </w:pPr>
      <w:r w:rsidRPr="00040953">
        <w:rPr>
          <w:b/>
          <w:iCs/>
          <w:sz w:val="24"/>
          <w:szCs w:val="24"/>
        </w:rPr>
        <w:lastRenderedPageBreak/>
        <w:t>Критерии оценки заочного этапа.</w:t>
      </w:r>
    </w:p>
    <w:p w:rsidR="0012449F" w:rsidRDefault="0012449F" w:rsidP="00EC7E4E">
      <w:pPr>
        <w:spacing w:after="120" w:line="360" w:lineRule="auto"/>
        <w:jc w:val="center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1. Портфолио и квалификационное задание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268"/>
        <w:gridCol w:w="2268"/>
        <w:gridCol w:w="703"/>
      </w:tblGrid>
      <w:tr w:rsidR="0012449F" w:rsidTr="00EC7E4E">
        <w:trPr>
          <w:trHeight w:val="440"/>
        </w:trPr>
        <w:tc>
          <w:tcPr>
            <w:tcW w:w="1980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  <w:i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126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E36F20">
              <w:rPr>
                <w:b/>
                <w:sz w:val="20"/>
                <w:szCs w:val="20"/>
              </w:rPr>
              <w:t>1-</w:t>
            </w:r>
            <w:r>
              <w:rPr>
                <w:b/>
                <w:sz w:val="20"/>
                <w:szCs w:val="20"/>
              </w:rPr>
              <w:t xml:space="preserve">5 </w:t>
            </w:r>
            <w:r w:rsidRPr="00E36F20">
              <w:rPr>
                <w:b/>
                <w:sz w:val="20"/>
                <w:szCs w:val="20"/>
              </w:rPr>
              <w:t>баллов</w:t>
            </w:r>
          </w:p>
        </w:tc>
        <w:tc>
          <w:tcPr>
            <w:tcW w:w="2268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E36F20">
              <w:rPr>
                <w:b/>
                <w:sz w:val="20"/>
                <w:szCs w:val="20"/>
              </w:rPr>
              <w:t>-10 баллов</w:t>
            </w:r>
          </w:p>
        </w:tc>
        <w:tc>
          <w:tcPr>
            <w:tcW w:w="703" w:type="dxa"/>
          </w:tcPr>
          <w:p w:rsidR="0012449F" w:rsidRPr="00040953" w:rsidRDefault="0012449F" w:rsidP="00B22975">
            <w:pPr>
              <w:jc w:val="center"/>
              <w:rPr>
                <w:sz w:val="16"/>
                <w:szCs w:val="16"/>
              </w:rPr>
            </w:pPr>
            <w:r w:rsidRPr="006D504F">
              <w:rPr>
                <w:sz w:val="16"/>
                <w:szCs w:val="16"/>
                <w:lang w:val="en-US"/>
              </w:rPr>
              <w:t>MAX</w:t>
            </w:r>
          </w:p>
          <w:p w:rsidR="0012449F" w:rsidRPr="006D504F" w:rsidRDefault="0012449F" w:rsidP="00B22975">
            <w:pPr>
              <w:jc w:val="center"/>
              <w:rPr>
                <w:sz w:val="20"/>
                <w:szCs w:val="20"/>
              </w:rPr>
            </w:pPr>
            <w:r w:rsidRPr="006D504F">
              <w:rPr>
                <w:sz w:val="20"/>
                <w:szCs w:val="20"/>
              </w:rPr>
              <w:t>балл</w:t>
            </w:r>
          </w:p>
        </w:tc>
      </w:tr>
      <w:tr w:rsidR="0012449F" w:rsidTr="00EC7E4E">
        <w:trPr>
          <w:trHeight w:val="1268"/>
        </w:trPr>
        <w:tc>
          <w:tcPr>
            <w:tcW w:w="1980" w:type="dxa"/>
          </w:tcPr>
          <w:p w:rsidR="0012449F" w:rsidRPr="00040953" w:rsidRDefault="0012449F" w:rsidP="00B229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Наличие, качество, оригинальность </w:t>
            </w:r>
            <w:r w:rsidRPr="00040953">
              <w:rPr>
                <w:sz w:val="20"/>
                <w:szCs w:val="20"/>
              </w:rPr>
              <w:t>представленных творческих работ</w:t>
            </w:r>
            <w:r>
              <w:rPr>
                <w:sz w:val="20"/>
                <w:szCs w:val="20"/>
              </w:rPr>
              <w:t xml:space="preserve"> в портфолио</w:t>
            </w:r>
          </w:p>
        </w:tc>
        <w:tc>
          <w:tcPr>
            <w:tcW w:w="2126" w:type="dxa"/>
          </w:tcPr>
          <w:p w:rsidR="0012449F" w:rsidRPr="006D504F" w:rsidRDefault="0012449F" w:rsidP="00B22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Портфолио отсутствует</w:t>
            </w:r>
          </w:p>
        </w:tc>
        <w:tc>
          <w:tcPr>
            <w:tcW w:w="2268" w:type="dxa"/>
          </w:tcPr>
          <w:p w:rsidR="0012449F" w:rsidRPr="00E6503A" w:rsidRDefault="0012449F" w:rsidP="00B22975">
            <w:pPr>
              <w:rPr>
                <w:sz w:val="20"/>
                <w:szCs w:val="20"/>
              </w:rPr>
            </w:pPr>
            <w:r w:rsidRPr="00E6503A">
              <w:rPr>
                <w:sz w:val="20"/>
                <w:szCs w:val="20"/>
              </w:rPr>
              <w:t xml:space="preserve">В портфолио </w:t>
            </w:r>
            <w:r>
              <w:rPr>
                <w:sz w:val="20"/>
                <w:szCs w:val="20"/>
              </w:rPr>
              <w:t>отсутствуют академические работы по рисунку и живописи, но есть творческие работы.</w:t>
            </w:r>
          </w:p>
        </w:tc>
        <w:tc>
          <w:tcPr>
            <w:tcW w:w="2268" w:type="dxa"/>
          </w:tcPr>
          <w:p w:rsidR="0012449F" w:rsidRPr="006D504F" w:rsidRDefault="0012449F" w:rsidP="00B22975">
            <w:pPr>
              <w:rPr>
                <w:sz w:val="20"/>
                <w:szCs w:val="20"/>
              </w:rPr>
            </w:pPr>
            <w:r w:rsidRPr="00E6503A">
              <w:rPr>
                <w:sz w:val="20"/>
                <w:szCs w:val="20"/>
              </w:rPr>
              <w:t xml:space="preserve">В портфолио присутствуют </w:t>
            </w:r>
            <w:r>
              <w:rPr>
                <w:sz w:val="20"/>
                <w:szCs w:val="20"/>
              </w:rPr>
              <w:t xml:space="preserve">академические работы по рисунку, живописи и композиции. </w:t>
            </w:r>
          </w:p>
        </w:tc>
        <w:tc>
          <w:tcPr>
            <w:tcW w:w="703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2449F" w:rsidTr="00EC7E4E">
        <w:trPr>
          <w:trHeight w:val="1272"/>
        </w:trPr>
        <w:tc>
          <w:tcPr>
            <w:tcW w:w="1980" w:type="dxa"/>
          </w:tcPr>
          <w:p w:rsidR="0012449F" w:rsidRPr="006317DD" w:rsidRDefault="0012449F" w:rsidP="00B22975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Наличие, качество, оригинальность </w:t>
            </w:r>
            <w:r w:rsidRPr="008B6322">
              <w:rPr>
                <w:sz w:val="20"/>
                <w:szCs w:val="20"/>
              </w:rPr>
              <w:t>выполненного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квалификационного задания</w:t>
            </w:r>
          </w:p>
        </w:tc>
        <w:tc>
          <w:tcPr>
            <w:tcW w:w="2126" w:type="dxa"/>
          </w:tcPr>
          <w:p w:rsidR="0012449F" w:rsidRPr="006D504F" w:rsidRDefault="0012449F" w:rsidP="00B229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Квалификационное задание отсутствует</w:t>
            </w:r>
          </w:p>
        </w:tc>
        <w:tc>
          <w:tcPr>
            <w:tcW w:w="2268" w:type="dxa"/>
          </w:tcPr>
          <w:p w:rsidR="0012449F" w:rsidRPr="001D2B99" w:rsidRDefault="0012449F" w:rsidP="00B22975">
            <w:pPr>
              <w:autoSpaceDE w:val="0"/>
              <w:autoSpaceDN w:val="0"/>
              <w:adjustRightInd w:val="0"/>
              <w:rPr>
                <w:spacing w:val="-4"/>
                <w:sz w:val="20"/>
                <w:szCs w:val="20"/>
              </w:rPr>
            </w:pPr>
            <w:r w:rsidRPr="001D2B99">
              <w:rPr>
                <w:spacing w:val="-4"/>
                <w:sz w:val="20"/>
                <w:szCs w:val="20"/>
              </w:rPr>
              <w:t>Присутству</w:t>
            </w:r>
            <w:r>
              <w:rPr>
                <w:spacing w:val="-4"/>
                <w:sz w:val="20"/>
                <w:szCs w:val="20"/>
              </w:rPr>
              <w:t>ют не все элементы задания.</w:t>
            </w:r>
            <w:r w:rsidRPr="001D2B99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 xml:space="preserve">При разработке логотипа присутствует качество, но есть </w:t>
            </w:r>
            <w:r w:rsidRPr="001D2B99">
              <w:rPr>
                <w:spacing w:val="-4"/>
                <w:sz w:val="20"/>
                <w:szCs w:val="20"/>
              </w:rPr>
              <w:t>элемент</w:t>
            </w:r>
            <w:r>
              <w:rPr>
                <w:spacing w:val="-4"/>
                <w:sz w:val="20"/>
                <w:szCs w:val="20"/>
              </w:rPr>
              <w:t>ы</w:t>
            </w:r>
            <w:r w:rsidRPr="001D2B99">
              <w:rPr>
                <w:spacing w:val="-4"/>
                <w:sz w:val="20"/>
                <w:szCs w:val="20"/>
              </w:rPr>
              <w:t xml:space="preserve"> заимствования</w:t>
            </w:r>
            <w:r>
              <w:rPr>
                <w:spacing w:val="-4"/>
                <w:sz w:val="20"/>
                <w:szCs w:val="20"/>
              </w:rPr>
              <w:t>.</w:t>
            </w:r>
            <w:r w:rsidRPr="001D2B99">
              <w:rPr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12449F" w:rsidRPr="001D2B99" w:rsidRDefault="0012449F" w:rsidP="00B22975">
            <w:pPr>
              <w:autoSpaceDE w:val="0"/>
              <w:autoSpaceDN w:val="0"/>
              <w:adjustRightInd w:val="0"/>
              <w:rPr>
                <w:spacing w:val="-6"/>
                <w:sz w:val="20"/>
                <w:szCs w:val="20"/>
              </w:rPr>
            </w:pPr>
            <w:r w:rsidRPr="001D2B99">
              <w:rPr>
                <w:spacing w:val="-4"/>
                <w:sz w:val="20"/>
                <w:szCs w:val="20"/>
              </w:rPr>
              <w:t>Присутству</w:t>
            </w:r>
            <w:r>
              <w:rPr>
                <w:spacing w:val="-4"/>
                <w:sz w:val="20"/>
                <w:szCs w:val="20"/>
              </w:rPr>
              <w:t xml:space="preserve">ют все элементы задания. </w:t>
            </w:r>
            <w:r>
              <w:rPr>
                <w:spacing w:val="-6"/>
                <w:sz w:val="20"/>
                <w:szCs w:val="20"/>
              </w:rPr>
              <w:t xml:space="preserve">При разработке логотипа присутствует </w:t>
            </w:r>
            <w:r w:rsidRPr="001D2B99">
              <w:rPr>
                <w:spacing w:val="-6"/>
                <w:sz w:val="20"/>
                <w:szCs w:val="20"/>
              </w:rPr>
              <w:t xml:space="preserve">качество и оригинальность исполнения </w:t>
            </w:r>
          </w:p>
        </w:tc>
        <w:tc>
          <w:tcPr>
            <w:tcW w:w="703" w:type="dxa"/>
            <w:vAlign w:val="center"/>
          </w:tcPr>
          <w:p w:rsidR="0012449F" w:rsidRPr="00E36F20" w:rsidRDefault="0012449F" w:rsidP="00B22975">
            <w:pPr>
              <w:jc w:val="center"/>
              <w:rPr>
                <w:b/>
              </w:rPr>
            </w:pPr>
            <w:r w:rsidRPr="00E36F20">
              <w:rPr>
                <w:b/>
              </w:rPr>
              <w:t>10</w:t>
            </w:r>
          </w:p>
        </w:tc>
      </w:tr>
      <w:tr w:rsidR="0012449F" w:rsidRPr="00F6410E" w:rsidTr="00EC7E4E">
        <w:trPr>
          <w:trHeight w:val="411"/>
        </w:trPr>
        <w:tc>
          <w:tcPr>
            <w:tcW w:w="8642" w:type="dxa"/>
            <w:gridSpan w:val="4"/>
            <w:vAlign w:val="center"/>
          </w:tcPr>
          <w:p w:rsidR="0012449F" w:rsidRPr="004815A0" w:rsidRDefault="0012449F" w:rsidP="00EC7E4E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 xml:space="preserve">Максимальный балл </w:t>
            </w:r>
          </w:p>
        </w:tc>
        <w:tc>
          <w:tcPr>
            <w:tcW w:w="703" w:type="dxa"/>
            <w:vAlign w:val="center"/>
          </w:tcPr>
          <w:p w:rsidR="0012449F" w:rsidRPr="00C127DF" w:rsidRDefault="0012449F" w:rsidP="00EC7E4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12449F" w:rsidRDefault="0012449F" w:rsidP="00EC7E4E">
      <w:pPr>
        <w:spacing w:before="240" w:line="360" w:lineRule="auto"/>
        <w:jc w:val="center"/>
        <w:rPr>
          <w:b/>
          <w:iCs/>
          <w:sz w:val="24"/>
          <w:szCs w:val="24"/>
        </w:rPr>
      </w:pPr>
      <w:r w:rsidRPr="004815A0">
        <w:rPr>
          <w:b/>
          <w:iCs/>
          <w:sz w:val="24"/>
          <w:szCs w:val="24"/>
        </w:rPr>
        <w:t>Критерии оценки очного этапа</w:t>
      </w:r>
    </w:p>
    <w:p w:rsidR="0012449F" w:rsidRPr="008B6322" w:rsidRDefault="0012449F" w:rsidP="00EC7E4E">
      <w:pPr>
        <w:spacing w:after="120" w:line="360" w:lineRule="auto"/>
        <w:jc w:val="center"/>
        <w:rPr>
          <w:b/>
          <w:i/>
          <w:iCs/>
          <w:sz w:val="24"/>
          <w:szCs w:val="24"/>
        </w:rPr>
      </w:pPr>
      <w:r w:rsidRPr="008B6322">
        <w:rPr>
          <w:b/>
          <w:i/>
          <w:iCs/>
          <w:sz w:val="24"/>
          <w:szCs w:val="24"/>
        </w:rPr>
        <w:t>2. Академический рисунок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268"/>
        <w:gridCol w:w="2239"/>
        <w:gridCol w:w="732"/>
      </w:tblGrid>
      <w:tr w:rsidR="0012449F" w:rsidTr="00EC7E4E">
        <w:trPr>
          <w:trHeight w:val="440"/>
        </w:trPr>
        <w:tc>
          <w:tcPr>
            <w:tcW w:w="1980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2126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1-5</w:t>
            </w:r>
            <w:r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239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6-10</w:t>
            </w:r>
            <w:r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732" w:type="dxa"/>
          </w:tcPr>
          <w:p w:rsidR="0012449F" w:rsidRPr="008B6322" w:rsidRDefault="0012449F" w:rsidP="00B2297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  <w:lang w:val="en-US"/>
              </w:rPr>
              <w:t>MAX</w:t>
            </w:r>
          </w:p>
          <w:p w:rsidR="0012449F" w:rsidRPr="00B37381" w:rsidRDefault="0012449F" w:rsidP="00B2297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</w:rPr>
              <w:t>балл</w:t>
            </w:r>
          </w:p>
        </w:tc>
      </w:tr>
      <w:tr w:rsidR="0012449F" w:rsidTr="00EC7E4E">
        <w:trPr>
          <w:trHeight w:val="1755"/>
        </w:trPr>
        <w:tc>
          <w:tcPr>
            <w:tcW w:w="1980" w:type="dxa"/>
          </w:tcPr>
          <w:p w:rsidR="0012449F" w:rsidRPr="00F700DA" w:rsidRDefault="0012449F" w:rsidP="00B22975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E63A33">
              <w:rPr>
                <w:b/>
                <w:sz w:val="20"/>
                <w:szCs w:val="20"/>
              </w:rPr>
              <w:t>Компоновка</w:t>
            </w:r>
            <w:r w:rsidRPr="00E63A3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63A33">
              <w:rPr>
                <w:b/>
                <w:sz w:val="20"/>
                <w:szCs w:val="20"/>
              </w:rPr>
              <w:t>элементов</w:t>
            </w:r>
            <w:r w:rsidRPr="00F700DA">
              <w:rPr>
                <w:spacing w:val="-6"/>
                <w:sz w:val="20"/>
                <w:szCs w:val="20"/>
              </w:rPr>
              <w:t xml:space="preserve"> </w:t>
            </w:r>
            <w:r w:rsidRPr="00F700DA">
              <w:rPr>
                <w:sz w:val="20"/>
                <w:szCs w:val="20"/>
              </w:rPr>
              <w:t>натюрморта</w:t>
            </w:r>
            <w:r w:rsidRPr="00F700DA">
              <w:rPr>
                <w:spacing w:val="-5"/>
                <w:sz w:val="20"/>
                <w:szCs w:val="20"/>
              </w:rPr>
              <w:t xml:space="preserve"> </w:t>
            </w:r>
            <w:r w:rsidRPr="00F700DA">
              <w:rPr>
                <w:sz w:val="20"/>
                <w:szCs w:val="20"/>
              </w:rPr>
              <w:t>в</w:t>
            </w:r>
            <w:r w:rsidRPr="00F700DA">
              <w:rPr>
                <w:spacing w:val="-6"/>
                <w:sz w:val="20"/>
                <w:szCs w:val="20"/>
              </w:rPr>
              <w:t xml:space="preserve"> </w:t>
            </w:r>
            <w:r w:rsidRPr="00F700DA">
              <w:rPr>
                <w:sz w:val="20"/>
                <w:szCs w:val="20"/>
              </w:rPr>
              <w:t>листе</w:t>
            </w:r>
            <w:r w:rsidRPr="00F700DA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</w:p>
        </w:tc>
        <w:tc>
          <w:tcPr>
            <w:tcW w:w="2126" w:type="dxa"/>
          </w:tcPr>
          <w:p w:rsidR="0012449F" w:rsidRPr="00C127DF" w:rsidRDefault="0012449F" w:rsidP="00B229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 xml:space="preserve">Отсутствует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всех</w:t>
            </w:r>
            <w:r w:rsidRPr="00C127DF">
              <w:rPr>
                <w:spacing w:val="-3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 xml:space="preserve">кости </w:t>
            </w:r>
          </w:p>
        </w:tc>
        <w:tc>
          <w:tcPr>
            <w:tcW w:w="2268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C12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  <w:r>
              <w:rPr>
                <w:sz w:val="20"/>
                <w:szCs w:val="20"/>
              </w:rPr>
              <w:t>, но присутствуют ошибки при компоновке.</w:t>
            </w:r>
          </w:p>
        </w:tc>
        <w:tc>
          <w:tcPr>
            <w:tcW w:w="2239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C127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C127DF">
              <w:rPr>
                <w:sz w:val="20"/>
                <w:szCs w:val="20"/>
              </w:rPr>
              <w:t>армоничная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компоновка</w:t>
            </w:r>
            <w:r w:rsidRPr="00C127DF">
              <w:rPr>
                <w:spacing w:val="-4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элементов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натюрморта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в</w:t>
            </w:r>
            <w:r w:rsidRPr="00C127DF">
              <w:rPr>
                <w:spacing w:val="-6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листе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и</w:t>
            </w:r>
            <w:r w:rsidRPr="00C127DF">
              <w:rPr>
                <w:spacing w:val="-5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на</w:t>
            </w:r>
            <w:r w:rsidRPr="00C127DF">
              <w:rPr>
                <w:spacing w:val="-8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предметной</w:t>
            </w:r>
            <w:r w:rsidRPr="00C127D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127DF">
              <w:rPr>
                <w:sz w:val="20"/>
                <w:szCs w:val="20"/>
              </w:rPr>
              <w:t>плос</w:t>
            </w:r>
            <w:proofErr w:type="spellEnd"/>
            <w:r w:rsidRPr="00C127DF">
              <w:rPr>
                <w:spacing w:val="-57"/>
                <w:sz w:val="20"/>
                <w:szCs w:val="20"/>
              </w:rPr>
              <w:t xml:space="preserve"> </w:t>
            </w:r>
            <w:r w:rsidRPr="00C127DF">
              <w:rPr>
                <w:sz w:val="20"/>
                <w:szCs w:val="20"/>
              </w:rPr>
              <w:t>кости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32" w:type="dxa"/>
            <w:vAlign w:val="center"/>
          </w:tcPr>
          <w:p w:rsidR="0012449F" w:rsidRPr="009C5612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EC7E4E">
        <w:trPr>
          <w:trHeight w:val="1398"/>
        </w:trPr>
        <w:tc>
          <w:tcPr>
            <w:tcW w:w="1980" w:type="dxa"/>
          </w:tcPr>
          <w:p w:rsidR="0012449F" w:rsidRPr="00FB540C" w:rsidRDefault="0012449F" w:rsidP="00B2297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63A33">
              <w:rPr>
                <w:b/>
                <w:bCs/>
                <w:sz w:val="20"/>
                <w:szCs w:val="20"/>
              </w:rPr>
              <w:t>Пропорциональность</w:t>
            </w:r>
            <w:r w:rsidRPr="00FB540C">
              <w:rPr>
                <w:bCs/>
                <w:sz w:val="20"/>
                <w:szCs w:val="20"/>
              </w:rPr>
              <w:t xml:space="preserve"> </w:t>
            </w:r>
            <w:r w:rsidRPr="00E63A33">
              <w:rPr>
                <w:b/>
                <w:bCs/>
                <w:sz w:val="20"/>
                <w:szCs w:val="20"/>
              </w:rPr>
              <w:t>предметов</w:t>
            </w:r>
            <w:r w:rsidRPr="00FB540C">
              <w:rPr>
                <w:bCs/>
                <w:sz w:val="20"/>
                <w:szCs w:val="20"/>
              </w:rPr>
              <w:t xml:space="preserve"> относительно друг друга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>
              <w:rPr>
                <w:bCs/>
                <w:sz w:val="20"/>
                <w:szCs w:val="20"/>
              </w:rPr>
              <w:t xml:space="preserve"> п</w:t>
            </w:r>
            <w:r w:rsidRPr="00FB540C">
              <w:rPr>
                <w:bCs/>
                <w:sz w:val="20"/>
                <w:szCs w:val="20"/>
              </w:rPr>
              <w:t>ропорциональность предметов относительно друг друга</w:t>
            </w:r>
          </w:p>
        </w:tc>
        <w:tc>
          <w:tcPr>
            <w:tcW w:w="2268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>
              <w:rPr>
                <w:bCs/>
                <w:sz w:val="20"/>
                <w:szCs w:val="20"/>
              </w:rPr>
              <w:t xml:space="preserve"> п</w:t>
            </w:r>
            <w:r w:rsidRPr="00FB540C">
              <w:rPr>
                <w:bCs/>
                <w:sz w:val="20"/>
                <w:szCs w:val="20"/>
              </w:rPr>
              <w:t>ропорциональность предметов относительно друг друга</w:t>
            </w:r>
          </w:p>
        </w:tc>
        <w:tc>
          <w:tcPr>
            <w:tcW w:w="2239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2449F" w:rsidRPr="009C5612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2449F" w:rsidRPr="00DF2E9D" w:rsidTr="00EC7E4E">
        <w:trPr>
          <w:trHeight w:val="1827"/>
        </w:trPr>
        <w:tc>
          <w:tcPr>
            <w:tcW w:w="1980" w:type="dxa"/>
          </w:tcPr>
          <w:p w:rsidR="0012449F" w:rsidRPr="00FB540C" w:rsidRDefault="0012449F" w:rsidP="00B229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4318A">
              <w:rPr>
                <w:b/>
                <w:sz w:val="20"/>
                <w:szCs w:val="20"/>
              </w:rPr>
              <w:t>Линейно-конструктивное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>атюрморта с учетом перспективы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Pr="00FB540C">
              <w:rPr>
                <w:sz w:val="20"/>
                <w:szCs w:val="20"/>
              </w:rPr>
              <w:t>рамотное линейно-</w:t>
            </w:r>
            <w:proofErr w:type="spellStart"/>
            <w:proofErr w:type="gramStart"/>
            <w:r w:rsidRPr="00FB540C">
              <w:rPr>
                <w:sz w:val="20"/>
                <w:szCs w:val="20"/>
              </w:rPr>
              <w:t>конст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 w:rsidRPr="00FB540C">
              <w:rPr>
                <w:sz w:val="20"/>
                <w:szCs w:val="20"/>
              </w:rPr>
              <w:t>руктивное</w:t>
            </w:r>
            <w:proofErr w:type="spellEnd"/>
            <w:proofErr w:type="gramEnd"/>
            <w:r w:rsidRPr="00FB540C">
              <w:rPr>
                <w:sz w:val="20"/>
                <w:szCs w:val="20"/>
              </w:rPr>
              <w:t xml:space="preserve">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 xml:space="preserve">атюрморта с учетом </w:t>
            </w:r>
            <w:r>
              <w:rPr>
                <w:sz w:val="20"/>
                <w:szCs w:val="20"/>
              </w:rPr>
              <w:t xml:space="preserve">линейной </w:t>
            </w:r>
            <w:r w:rsidRPr="00FB540C">
              <w:rPr>
                <w:sz w:val="20"/>
                <w:szCs w:val="20"/>
              </w:rPr>
              <w:t>перспективы</w:t>
            </w:r>
          </w:p>
        </w:tc>
        <w:tc>
          <w:tcPr>
            <w:tcW w:w="2268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 г</w:t>
            </w:r>
            <w:r w:rsidRPr="00FB540C">
              <w:rPr>
                <w:sz w:val="20"/>
                <w:szCs w:val="20"/>
              </w:rPr>
              <w:t>рамотное линейно-конструктивное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 xml:space="preserve">атюрморта с учетом </w:t>
            </w:r>
            <w:r>
              <w:rPr>
                <w:sz w:val="20"/>
                <w:szCs w:val="20"/>
              </w:rPr>
              <w:t xml:space="preserve">линейной </w:t>
            </w:r>
            <w:r w:rsidRPr="00FB540C">
              <w:rPr>
                <w:sz w:val="20"/>
                <w:szCs w:val="20"/>
              </w:rPr>
              <w:t>перспективы</w:t>
            </w:r>
            <w:r>
              <w:rPr>
                <w:sz w:val="20"/>
                <w:szCs w:val="20"/>
              </w:rPr>
              <w:t xml:space="preserve">, но присутствуют ошибки при построении. </w:t>
            </w:r>
          </w:p>
        </w:tc>
        <w:tc>
          <w:tcPr>
            <w:tcW w:w="2239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 г</w:t>
            </w:r>
            <w:r w:rsidRPr="00FB540C">
              <w:rPr>
                <w:sz w:val="20"/>
                <w:szCs w:val="20"/>
              </w:rPr>
              <w:t>рамотное линейно-конструктивное построение</w:t>
            </w:r>
            <w:r>
              <w:rPr>
                <w:sz w:val="20"/>
                <w:szCs w:val="20"/>
              </w:rPr>
              <w:t xml:space="preserve"> н</w:t>
            </w:r>
            <w:r w:rsidRPr="00FB540C">
              <w:rPr>
                <w:sz w:val="20"/>
                <w:szCs w:val="20"/>
              </w:rPr>
              <w:t>атюрморта с учетом перспективы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32" w:type="dxa"/>
            <w:vAlign w:val="center"/>
          </w:tcPr>
          <w:p w:rsidR="0012449F" w:rsidRPr="00701B3E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EC7E4E">
        <w:trPr>
          <w:trHeight w:val="2404"/>
        </w:trPr>
        <w:tc>
          <w:tcPr>
            <w:tcW w:w="1980" w:type="dxa"/>
          </w:tcPr>
          <w:p w:rsidR="0012449F" w:rsidRPr="00E4318A" w:rsidRDefault="0012449F" w:rsidP="00B22975">
            <w:pPr>
              <w:adjustRightInd w:val="0"/>
              <w:rPr>
                <w:sz w:val="20"/>
                <w:szCs w:val="20"/>
              </w:rPr>
            </w:pPr>
            <w:r w:rsidRPr="00D72FE6">
              <w:rPr>
                <w:b/>
                <w:sz w:val="20"/>
                <w:szCs w:val="20"/>
              </w:rPr>
              <w:t>Передача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Выделение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Pr="00E4318A">
              <w:rPr>
                <w:sz w:val="20"/>
                <w:szCs w:val="20"/>
              </w:rPr>
              <w:t>с помощью тона линий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 w:rsidRPr="00C127DF">
              <w:rPr>
                <w:sz w:val="20"/>
                <w:szCs w:val="20"/>
              </w:rPr>
              <w:t>Отсутствует</w:t>
            </w:r>
            <w:r w:rsidRPr="00D72FE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D72FE6">
              <w:rPr>
                <w:sz w:val="20"/>
                <w:szCs w:val="20"/>
              </w:rPr>
              <w:t>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Отсутствует в</w:t>
            </w:r>
            <w:r w:rsidRPr="00E4318A">
              <w:rPr>
                <w:sz w:val="20"/>
                <w:szCs w:val="20"/>
              </w:rPr>
              <w:t xml:space="preserve">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Pr="00E4318A">
              <w:rPr>
                <w:sz w:val="20"/>
                <w:szCs w:val="20"/>
              </w:rPr>
              <w:t>с помощью тона линий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Присутствует</w:t>
            </w:r>
            <w:r w:rsidRPr="00D72FE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D72FE6">
              <w:rPr>
                <w:sz w:val="20"/>
                <w:szCs w:val="20"/>
              </w:rPr>
              <w:t>ередача объема предметов натюрморта</w:t>
            </w:r>
            <w:r>
              <w:rPr>
                <w:sz w:val="20"/>
                <w:szCs w:val="20"/>
              </w:rPr>
              <w:t xml:space="preserve"> </w:t>
            </w:r>
            <w:r w:rsidRPr="00E4318A">
              <w:rPr>
                <w:sz w:val="20"/>
                <w:szCs w:val="20"/>
              </w:rPr>
              <w:t>средствами тонального рисунка</w:t>
            </w:r>
            <w:r>
              <w:rPr>
                <w:sz w:val="20"/>
                <w:szCs w:val="20"/>
              </w:rPr>
              <w:t>.</w:t>
            </w:r>
            <w:r w:rsidRPr="00E431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Присутствуют ошибки в</w:t>
            </w:r>
            <w:r w:rsidRPr="00E4318A">
              <w:rPr>
                <w:sz w:val="20"/>
                <w:szCs w:val="20"/>
              </w:rPr>
              <w:t xml:space="preserve">ыделение плановости </w:t>
            </w:r>
            <w:r>
              <w:rPr>
                <w:sz w:val="20"/>
                <w:szCs w:val="20"/>
              </w:rPr>
              <w:t xml:space="preserve">в натюрморте </w:t>
            </w:r>
            <w:r w:rsidRPr="00E4318A">
              <w:rPr>
                <w:sz w:val="20"/>
                <w:szCs w:val="20"/>
              </w:rPr>
              <w:t>с помощью тона линий</w:t>
            </w:r>
          </w:p>
        </w:tc>
        <w:tc>
          <w:tcPr>
            <w:tcW w:w="2239" w:type="dxa"/>
          </w:tcPr>
          <w:p w:rsidR="0012449F" w:rsidRPr="00D72FE6" w:rsidRDefault="0012449F" w:rsidP="00B22975">
            <w:pPr>
              <w:adjustRightInd w:val="0"/>
              <w:rPr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 xml:space="preserve">Присутствует передача объема предметов натюрморта средствами тонального рисунка. Присутствует </w:t>
            </w:r>
            <w:r>
              <w:rPr>
                <w:sz w:val="20"/>
                <w:szCs w:val="20"/>
              </w:rPr>
              <w:t>в</w:t>
            </w:r>
            <w:r w:rsidRPr="00D72FE6">
              <w:rPr>
                <w:sz w:val="20"/>
                <w:szCs w:val="20"/>
              </w:rPr>
              <w:t>ыделение плановости в натюрморте с помощью тона линий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B22975">
        <w:trPr>
          <w:trHeight w:val="441"/>
        </w:trPr>
        <w:tc>
          <w:tcPr>
            <w:tcW w:w="8613" w:type="dxa"/>
            <w:gridSpan w:val="4"/>
            <w:vAlign w:val="center"/>
          </w:tcPr>
          <w:p w:rsidR="0012449F" w:rsidRPr="004815A0" w:rsidRDefault="0012449F" w:rsidP="00EC7E4E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 xml:space="preserve">Максимальный балл </w:t>
            </w: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</w:tbl>
    <w:p w:rsidR="0012449F" w:rsidRPr="00FB540C" w:rsidRDefault="0012449F" w:rsidP="00EC7E4E">
      <w:pPr>
        <w:spacing w:before="240" w:after="120" w:line="360" w:lineRule="auto"/>
        <w:jc w:val="center"/>
        <w:rPr>
          <w:b/>
          <w:i/>
          <w:iCs/>
          <w:sz w:val="24"/>
          <w:szCs w:val="24"/>
        </w:rPr>
      </w:pPr>
      <w:r w:rsidRPr="008B6322">
        <w:rPr>
          <w:b/>
          <w:i/>
          <w:iCs/>
          <w:sz w:val="24"/>
          <w:szCs w:val="24"/>
        </w:rPr>
        <w:lastRenderedPageBreak/>
        <w:t xml:space="preserve">2. </w:t>
      </w:r>
      <w:r w:rsidRPr="00FB540C">
        <w:rPr>
          <w:b/>
          <w:i/>
          <w:color w:val="000000"/>
          <w:sz w:val="24"/>
          <w:szCs w:val="24"/>
        </w:rPr>
        <w:t>Декоративный натюрморт</w:t>
      </w:r>
    </w:p>
    <w:tbl>
      <w:tblPr>
        <w:tblStyle w:val="a9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2"/>
        <w:gridCol w:w="1984"/>
        <w:gridCol w:w="2126"/>
        <w:gridCol w:w="2381"/>
        <w:gridCol w:w="732"/>
      </w:tblGrid>
      <w:tr w:rsidR="0012449F" w:rsidTr="00B22975">
        <w:trPr>
          <w:trHeight w:val="440"/>
        </w:trPr>
        <w:tc>
          <w:tcPr>
            <w:tcW w:w="2122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2126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1-5</w:t>
            </w:r>
            <w:r w:rsidRPr="004815A0">
              <w:rPr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381" w:type="dxa"/>
            <w:vAlign w:val="center"/>
          </w:tcPr>
          <w:p w:rsidR="0012449F" w:rsidRPr="004815A0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6-1</w:t>
            </w:r>
            <w:r w:rsidRPr="004815A0">
              <w:rPr>
                <w:b/>
                <w:sz w:val="20"/>
                <w:szCs w:val="20"/>
              </w:rPr>
              <w:t>0 баллов</w:t>
            </w:r>
          </w:p>
        </w:tc>
        <w:tc>
          <w:tcPr>
            <w:tcW w:w="732" w:type="dxa"/>
          </w:tcPr>
          <w:p w:rsidR="0012449F" w:rsidRPr="008B6322" w:rsidRDefault="0012449F" w:rsidP="00B2297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  <w:lang w:val="en-US"/>
              </w:rPr>
              <w:t>MAX</w:t>
            </w:r>
          </w:p>
          <w:p w:rsidR="0012449F" w:rsidRPr="00B37381" w:rsidRDefault="0012449F" w:rsidP="00B22975">
            <w:pPr>
              <w:jc w:val="center"/>
              <w:rPr>
                <w:sz w:val="20"/>
                <w:szCs w:val="20"/>
              </w:rPr>
            </w:pPr>
            <w:r w:rsidRPr="00B37381">
              <w:rPr>
                <w:sz w:val="20"/>
                <w:szCs w:val="20"/>
              </w:rPr>
              <w:t>балл</w:t>
            </w:r>
          </w:p>
        </w:tc>
      </w:tr>
      <w:tr w:rsidR="0012449F" w:rsidTr="00B22975">
        <w:trPr>
          <w:trHeight w:val="810"/>
        </w:trPr>
        <w:tc>
          <w:tcPr>
            <w:tcW w:w="2122" w:type="dxa"/>
          </w:tcPr>
          <w:p w:rsidR="0012449F" w:rsidRPr="00F700DA" w:rsidRDefault="0012449F" w:rsidP="00B22975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D72FE6">
              <w:rPr>
                <w:b/>
                <w:sz w:val="20"/>
                <w:szCs w:val="20"/>
              </w:rPr>
              <w:t>Наличие композиционного центра</w:t>
            </w:r>
            <w:r w:rsidRPr="00815D66">
              <w:rPr>
                <w:sz w:val="20"/>
                <w:szCs w:val="20"/>
              </w:rPr>
              <w:t xml:space="preserve"> (доминанты)</w:t>
            </w:r>
          </w:p>
        </w:tc>
        <w:tc>
          <w:tcPr>
            <w:tcW w:w="1984" w:type="dxa"/>
          </w:tcPr>
          <w:p w:rsidR="0012449F" w:rsidRPr="00D72FE6" w:rsidRDefault="0012449F" w:rsidP="00B22975">
            <w:pPr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>Композиционный центр отсутствует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D72FE6">
              <w:rPr>
                <w:sz w:val="20"/>
                <w:szCs w:val="20"/>
              </w:rPr>
              <w:t xml:space="preserve">Композиционный центр </w:t>
            </w:r>
            <w:r>
              <w:rPr>
                <w:sz w:val="20"/>
                <w:szCs w:val="20"/>
              </w:rPr>
              <w:t>присутствует</w:t>
            </w:r>
          </w:p>
        </w:tc>
        <w:tc>
          <w:tcPr>
            <w:tcW w:w="2381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2449F" w:rsidRPr="00DF2E9D" w:rsidTr="00B22975">
        <w:tc>
          <w:tcPr>
            <w:tcW w:w="2122" w:type="dxa"/>
          </w:tcPr>
          <w:p w:rsidR="0012449F" w:rsidRPr="00FB540C" w:rsidRDefault="0012449F" w:rsidP="00B2297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46489B">
              <w:rPr>
                <w:b/>
                <w:bCs/>
                <w:sz w:val="20"/>
                <w:szCs w:val="20"/>
              </w:rPr>
              <w:t xml:space="preserve">Соразмерность </w:t>
            </w:r>
            <w:r w:rsidRPr="00815D66">
              <w:rPr>
                <w:bCs/>
                <w:sz w:val="20"/>
                <w:szCs w:val="20"/>
              </w:rPr>
              <w:t>элементов композиции</w:t>
            </w:r>
          </w:p>
        </w:tc>
        <w:tc>
          <w:tcPr>
            <w:tcW w:w="1984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6489B">
              <w:rPr>
                <w:bCs/>
                <w:sz w:val="20"/>
                <w:szCs w:val="20"/>
              </w:rPr>
              <w:t>Соразмерность</w:t>
            </w:r>
            <w:r w:rsidRPr="0046489B">
              <w:rPr>
                <w:b/>
                <w:bCs/>
                <w:sz w:val="20"/>
                <w:szCs w:val="20"/>
              </w:rPr>
              <w:t xml:space="preserve"> </w:t>
            </w:r>
            <w:r w:rsidRPr="00815D66">
              <w:rPr>
                <w:bCs/>
                <w:sz w:val="20"/>
                <w:szCs w:val="20"/>
              </w:rPr>
              <w:t xml:space="preserve">элементов </w:t>
            </w:r>
            <w:r>
              <w:rPr>
                <w:bCs/>
                <w:sz w:val="20"/>
                <w:szCs w:val="20"/>
              </w:rPr>
              <w:t xml:space="preserve">в </w:t>
            </w:r>
            <w:r w:rsidRPr="00815D66">
              <w:rPr>
                <w:bCs/>
                <w:sz w:val="20"/>
                <w:szCs w:val="20"/>
              </w:rPr>
              <w:t>композиции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72FE6">
              <w:rPr>
                <w:sz w:val="20"/>
                <w:szCs w:val="20"/>
              </w:rPr>
              <w:t>отсутствует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6489B">
              <w:rPr>
                <w:bCs/>
                <w:sz w:val="20"/>
                <w:szCs w:val="20"/>
              </w:rPr>
              <w:t>Соразмерность</w:t>
            </w:r>
            <w:r w:rsidRPr="0046489B">
              <w:rPr>
                <w:b/>
                <w:bCs/>
                <w:sz w:val="20"/>
                <w:szCs w:val="20"/>
              </w:rPr>
              <w:t xml:space="preserve"> </w:t>
            </w:r>
            <w:r w:rsidRPr="00815D66">
              <w:rPr>
                <w:bCs/>
                <w:sz w:val="20"/>
                <w:szCs w:val="20"/>
              </w:rPr>
              <w:t xml:space="preserve">элементов </w:t>
            </w:r>
            <w:r>
              <w:rPr>
                <w:bCs/>
                <w:sz w:val="20"/>
                <w:szCs w:val="20"/>
              </w:rPr>
              <w:t xml:space="preserve">в </w:t>
            </w:r>
            <w:r w:rsidRPr="00815D66">
              <w:rPr>
                <w:bCs/>
                <w:sz w:val="20"/>
                <w:szCs w:val="20"/>
              </w:rPr>
              <w:t>композиции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присутствует</w:t>
            </w:r>
          </w:p>
        </w:tc>
        <w:tc>
          <w:tcPr>
            <w:tcW w:w="2381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2449F" w:rsidRPr="00DF2E9D" w:rsidTr="00B22975">
        <w:tc>
          <w:tcPr>
            <w:tcW w:w="2122" w:type="dxa"/>
          </w:tcPr>
          <w:p w:rsidR="0012449F" w:rsidRPr="00FB540C" w:rsidRDefault="0012449F" w:rsidP="00B229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>Декоративность</w:t>
            </w:r>
            <w:r w:rsidRPr="00815D66">
              <w:rPr>
                <w:sz w:val="20"/>
                <w:szCs w:val="20"/>
              </w:rPr>
              <w:t xml:space="preserve"> композиционного решения</w:t>
            </w:r>
          </w:p>
        </w:tc>
        <w:tc>
          <w:tcPr>
            <w:tcW w:w="1984" w:type="dxa"/>
          </w:tcPr>
          <w:p w:rsidR="0012449F" w:rsidRPr="00FB540C" w:rsidRDefault="0012449F" w:rsidP="00B229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5D66">
              <w:rPr>
                <w:sz w:val="20"/>
                <w:szCs w:val="20"/>
              </w:rPr>
              <w:t>екоративность композиционного решения</w:t>
            </w:r>
            <w:r>
              <w:rPr>
                <w:sz w:val="20"/>
                <w:szCs w:val="20"/>
              </w:rPr>
              <w:t xml:space="preserve"> в натюрморте о</w:t>
            </w:r>
            <w:r w:rsidRPr="00D72FE6">
              <w:rPr>
                <w:sz w:val="20"/>
                <w:szCs w:val="20"/>
              </w:rPr>
              <w:t>тсутствует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81" w:type="dxa"/>
          </w:tcPr>
          <w:p w:rsidR="0012449F" w:rsidRPr="00201D5F" w:rsidRDefault="0012449F" w:rsidP="00B22975">
            <w:pPr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5D66">
              <w:rPr>
                <w:sz w:val="20"/>
                <w:szCs w:val="20"/>
              </w:rPr>
              <w:t>екоративность композиционного решения</w:t>
            </w:r>
            <w:r>
              <w:rPr>
                <w:sz w:val="20"/>
                <w:szCs w:val="20"/>
              </w:rPr>
              <w:t xml:space="preserve"> в натюрморте присутствует</w:t>
            </w:r>
          </w:p>
        </w:tc>
        <w:tc>
          <w:tcPr>
            <w:tcW w:w="732" w:type="dxa"/>
            <w:vAlign w:val="center"/>
          </w:tcPr>
          <w:p w:rsidR="0012449F" w:rsidRPr="0046489B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B22975">
        <w:tc>
          <w:tcPr>
            <w:tcW w:w="2122" w:type="dxa"/>
          </w:tcPr>
          <w:p w:rsidR="0012449F" w:rsidRDefault="0012449F" w:rsidP="00B22975">
            <w:pPr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 xml:space="preserve">Уровень сложности </w:t>
            </w:r>
            <w:r w:rsidRPr="00815D66">
              <w:rPr>
                <w:sz w:val="20"/>
                <w:szCs w:val="20"/>
              </w:rPr>
              <w:t>композиционного построения</w:t>
            </w:r>
          </w:p>
        </w:tc>
        <w:tc>
          <w:tcPr>
            <w:tcW w:w="1984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15D66">
              <w:rPr>
                <w:sz w:val="20"/>
                <w:szCs w:val="20"/>
              </w:rPr>
              <w:t xml:space="preserve">ровень сложности композиционного </w:t>
            </w:r>
            <w:r>
              <w:rPr>
                <w:sz w:val="20"/>
                <w:szCs w:val="20"/>
              </w:rPr>
              <w:t>решения декоративного натюрморта отсутствует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81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15D66">
              <w:rPr>
                <w:sz w:val="20"/>
                <w:szCs w:val="20"/>
              </w:rPr>
              <w:t xml:space="preserve">ровень сложности композиционного </w:t>
            </w:r>
            <w:r>
              <w:rPr>
                <w:sz w:val="20"/>
                <w:szCs w:val="20"/>
              </w:rPr>
              <w:t>решения декоративного натюрморта присутствует</w:t>
            </w:r>
          </w:p>
        </w:tc>
        <w:tc>
          <w:tcPr>
            <w:tcW w:w="732" w:type="dxa"/>
            <w:vAlign w:val="center"/>
          </w:tcPr>
          <w:p w:rsidR="0012449F" w:rsidRPr="0046489B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B22975">
        <w:tc>
          <w:tcPr>
            <w:tcW w:w="2122" w:type="dxa"/>
          </w:tcPr>
          <w:p w:rsidR="0012449F" w:rsidRDefault="0012449F" w:rsidP="00B22975">
            <w:pPr>
              <w:adjustRightInd w:val="0"/>
              <w:rPr>
                <w:sz w:val="20"/>
                <w:szCs w:val="20"/>
              </w:rPr>
            </w:pPr>
            <w:r w:rsidRPr="001F2CAC">
              <w:rPr>
                <w:b/>
                <w:sz w:val="20"/>
                <w:szCs w:val="20"/>
              </w:rPr>
              <w:t>Соответствие композиционного решения</w:t>
            </w:r>
            <w:r w:rsidRPr="00815D66">
              <w:rPr>
                <w:sz w:val="20"/>
                <w:szCs w:val="20"/>
              </w:rPr>
              <w:t xml:space="preserve"> выбранным элементов</w:t>
            </w:r>
          </w:p>
        </w:tc>
        <w:tc>
          <w:tcPr>
            <w:tcW w:w="1984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15D66">
              <w:rPr>
                <w:sz w:val="20"/>
                <w:szCs w:val="20"/>
              </w:rPr>
              <w:t>оответствие композиционного решения выбранным элементов</w:t>
            </w:r>
            <w:r>
              <w:rPr>
                <w:sz w:val="20"/>
                <w:szCs w:val="20"/>
              </w:rPr>
              <w:t xml:space="preserve"> отсутствует</w:t>
            </w:r>
          </w:p>
        </w:tc>
        <w:tc>
          <w:tcPr>
            <w:tcW w:w="2126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15D66">
              <w:rPr>
                <w:sz w:val="20"/>
                <w:szCs w:val="20"/>
              </w:rPr>
              <w:t>оответствие композиционного решения выбранным элементов</w:t>
            </w:r>
            <w:r>
              <w:rPr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381" w:type="dxa"/>
          </w:tcPr>
          <w:p w:rsidR="0012449F" w:rsidRPr="00201D5F" w:rsidRDefault="0012449F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12449F" w:rsidRPr="00815D66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12449F" w:rsidRPr="00DF2E9D" w:rsidTr="00B22975">
        <w:tc>
          <w:tcPr>
            <w:tcW w:w="2122" w:type="dxa"/>
          </w:tcPr>
          <w:p w:rsidR="0012449F" w:rsidRDefault="0012449F" w:rsidP="00B22975">
            <w:pPr>
              <w:adjustRightInd w:val="0"/>
              <w:rPr>
                <w:sz w:val="20"/>
                <w:szCs w:val="20"/>
              </w:rPr>
            </w:pPr>
            <w:r w:rsidRPr="000B3211">
              <w:rPr>
                <w:b/>
                <w:sz w:val="20"/>
                <w:szCs w:val="20"/>
              </w:rPr>
              <w:t>Гармоничное цветовое решение</w:t>
            </w:r>
            <w:r w:rsidRPr="00815D66">
              <w:rPr>
                <w:sz w:val="20"/>
                <w:szCs w:val="20"/>
              </w:rPr>
              <w:t xml:space="preserve"> композиции.</w:t>
            </w:r>
          </w:p>
        </w:tc>
        <w:tc>
          <w:tcPr>
            <w:tcW w:w="1984" w:type="dxa"/>
          </w:tcPr>
          <w:p w:rsidR="0012449F" w:rsidRDefault="0012449F" w:rsidP="00B22975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15D66">
              <w:rPr>
                <w:sz w:val="20"/>
                <w:szCs w:val="20"/>
              </w:rPr>
              <w:t>армоничное цветовое решение композиции</w:t>
            </w:r>
            <w:r>
              <w:rPr>
                <w:sz w:val="20"/>
                <w:szCs w:val="20"/>
              </w:rPr>
              <w:t xml:space="preserve"> отсутствует</w:t>
            </w:r>
            <w:r w:rsidRPr="00815D66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12449F" w:rsidRPr="00201D5F" w:rsidRDefault="000B3211" w:rsidP="00B22975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15D66">
              <w:rPr>
                <w:sz w:val="20"/>
                <w:szCs w:val="20"/>
              </w:rPr>
              <w:t>армоничное цветовое решение композиции</w:t>
            </w:r>
            <w:r>
              <w:rPr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381" w:type="dxa"/>
          </w:tcPr>
          <w:p w:rsidR="0012449F" w:rsidRPr="00201D5F" w:rsidRDefault="000B3211" w:rsidP="000B3211">
            <w:pPr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  <w:r w:rsidR="0012449F" w:rsidRPr="00815D66">
              <w:rPr>
                <w:sz w:val="20"/>
                <w:szCs w:val="20"/>
              </w:rPr>
              <w:t xml:space="preserve">ветовое решение </w:t>
            </w:r>
            <w:r>
              <w:rPr>
                <w:sz w:val="20"/>
                <w:szCs w:val="20"/>
              </w:rPr>
              <w:t>декоративной композиции г</w:t>
            </w:r>
            <w:r w:rsidRPr="00815D66">
              <w:rPr>
                <w:sz w:val="20"/>
                <w:szCs w:val="20"/>
              </w:rPr>
              <w:t xml:space="preserve">армоничное </w:t>
            </w:r>
            <w:r>
              <w:rPr>
                <w:sz w:val="20"/>
                <w:szCs w:val="20"/>
              </w:rPr>
              <w:t xml:space="preserve">и сложное по колориту </w:t>
            </w: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12449F" w:rsidRPr="00DF2E9D" w:rsidTr="00B22975">
        <w:trPr>
          <w:trHeight w:val="429"/>
        </w:trPr>
        <w:tc>
          <w:tcPr>
            <w:tcW w:w="8613" w:type="dxa"/>
            <w:gridSpan w:val="4"/>
            <w:vAlign w:val="center"/>
          </w:tcPr>
          <w:p w:rsidR="0012449F" w:rsidRPr="004815A0" w:rsidRDefault="0012449F" w:rsidP="00B22975">
            <w:pPr>
              <w:jc w:val="right"/>
              <w:rPr>
                <w:b/>
                <w:i/>
                <w:sz w:val="20"/>
                <w:szCs w:val="20"/>
              </w:rPr>
            </w:pPr>
            <w:r w:rsidRPr="004815A0">
              <w:rPr>
                <w:b/>
                <w:sz w:val="20"/>
                <w:szCs w:val="20"/>
              </w:rPr>
              <w:t xml:space="preserve">Максимальный балл за задание </w:t>
            </w:r>
          </w:p>
        </w:tc>
        <w:tc>
          <w:tcPr>
            <w:tcW w:w="732" w:type="dxa"/>
            <w:vAlign w:val="center"/>
          </w:tcPr>
          <w:p w:rsidR="0012449F" w:rsidRPr="00FB540C" w:rsidRDefault="0012449F" w:rsidP="00B229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</w:tr>
    </w:tbl>
    <w:p w:rsidR="0012449F" w:rsidRPr="006852FD" w:rsidRDefault="0012449F" w:rsidP="0012449F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6852FD">
        <w:rPr>
          <w:spacing w:val="-4"/>
          <w:sz w:val="24"/>
          <w:szCs w:val="24"/>
        </w:rPr>
        <w:t>По итогам творческого конкурса формируется рейтинг, который является основанием для зачисления.</w:t>
      </w:r>
    </w:p>
    <w:p w:rsidR="0012449F" w:rsidRDefault="0012449F" w:rsidP="0012449F">
      <w:pPr>
        <w:tabs>
          <w:tab w:val="left" w:pos="909"/>
        </w:tabs>
        <w:spacing w:before="157"/>
        <w:jc w:val="center"/>
        <w:rPr>
          <w:b/>
          <w:sz w:val="24"/>
          <w:szCs w:val="24"/>
        </w:rPr>
      </w:pPr>
    </w:p>
    <w:p w:rsidR="0012449F" w:rsidRDefault="0012449F" w:rsidP="0012449F">
      <w:pPr>
        <w:tabs>
          <w:tab w:val="left" w:pos="909"/>
        </w:tabs>
        <w:spacing w:before="157"/>
        <w:jc w:val="center"/>
        <w:rPr>
          <w:b/>
          <w:sz w:val="24"/>
          <w:szCs w:val="24"/>
        </w:rPr>
      </w:pPr>
      <w:r w:rsidRPr="00FB540C">
        <w:rPr>
          <w:b/>
          <w:sz w:val="24"/>
          <w:szCs w:val="24"/>
        </w:rPr>
        <w:t>5. ПРАВИЛА И ПОРЯДОК ПРОВЕДЕНИЯ ВСТУПИТЕЛЬНЫХ ИСПЫТАНИЙ</w:t>
      </w:r>
    </w:p>
    <w:p w:rsidR="0012449F" w:rsidRPr="00FB540C" w:rsidRDefault="0012449F" w:rsidP="0012449F">
      <w:pPr>
        <w:tabs>
          <w:tab w:val="left" w:pos="909"/>
        </w:tabs>
        <w:spacing w:before="157"/>
        <w:jc w:val="center"/>
        <w:rPr>
          <w:sz w:val="24"/>
        </w:rPr>
      </w:pPr>
    </w:p>
    <w:p w:rsidR="0012449F" w:rsidRPr="000861E5" w:rsidRDefault="0012449F" w:rsidP="0012449F">
      <w:pPr>
        <w:pStyle w:val="a4"/>
        <w:numPr>
          <w:ilvl w:val="2"/>
          <w:numId w:val="1"/>
        </w:numPr>
        <w:tabs>
          <w:tab w:val="left" w:pos="1074"/>
        </w:tabs>
        <w:spacing w:before="137" w:line="360" w:lineRule="auto"/>
        <w:ind w:right="108" w:firstLine="566"/>
        <w:jc w:val="both"/>
        <w:rPr>
          <w:sz w:val="24"/>
        </w:rPr>
      </w:pPr>
      <w:r w:rsidRPr="000861E5">
        <w:rPr>
          <w:sz w:val="24"/>
        </w:rPr>
        <w:t>До начала вступительных испытаний по специальности абитуриенты имеют право на групповую консультацию с преподавателем (членом экзаменационной комиссии). На консультации определяется задача и технические требования к заданию на вступительных испытаниях. Преподаватель проводит анализ работ из методического фонда по теме задания, рассматриваются примеры типичных ошибок.</w:t>
      </w:r>
    </w:p>
    <w:p w:rsidR="0012449F" w:rsidRDefault="0012449F" w:rsidP="0012449F">
      <w:pPr>
        <w:pStyle w:val="a4"/>
        <w:numPr>
          <w:ilvl w:val="2"/>
          <w:numId w:val="1"/>
        </w:numPr>
        <w:tabs>
          <w:tab w:val="left" w:pos="1091"/>
        </w:tabs>
        <w:spacing w:before="2" w:line="360" w:lineRule="auto"/>
        <w:ind w:right="117" w:firstLine="566"/>
        <w:jc w:val="both"/>
        <w:rPr>
          <w:sz w:val="24"/>
        </w:rPr>
      </w:pPr>
      <w:r>
        <w:rPr>
          <w:sz w:val="24"/>
        </w:rPr>
        <w:t>На консультации с преподавателем (членом экзаменационной комиссии) поясняется 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вступительных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испытаний.</w:t>
      </w:r>
    </w:p>
    <w:p w:rsidR="0012449F" w:rsidRDefault="0012449F" w:rsidP="0012449F">
      <w:pPr>
        <w:pStyle w:val="a4"/>
        <w:numPr>
          <w:ilvl w:val="2"/>
          <w:numId w:val="1"/>
        </w:numPr>
        <w:tabs>
          <w:tab w:val="left" w:pos="1101"/>
        </w:tabs>
        <w:spacing w:line="360" w:lineRule="auto"/>
        <w:ind w:right="108"/>
        <w:jc w:val="both"/>
        <w:rPr>
          <w:sz w:val="24"/>
        </w:rPr>
      </w:pPr>
      <w:r w:rsidRPr="000861E5">
        <w:rPr>
          <w:sz w:val="24"/>
        </w:rPr>
        <w:t>Результаты вступительного испытания публикуются на официальном сайте колледжа</w:t>
      </w:r>
      <w:r w:rsidRPr="000861E5">
        <w:rPr>
          <w:spacing w:val="-2"/>
          <w:sz w:val="24"/>
        </w:rPr>
        <w:t xml:space="preserve"> </w:t>
      </w:r>
      <w:r w:rsidRPr="000861E5">
        <w:rPr>
          <w:sz w:val="24"/>
        </w:rPr>
        <w:t>на</w:t>
      </w:r>
      <w:r w:rsidRPr="000861E5">
        <w:rPr>
          <w:spacing w:val="-1"/>
          <w:sz w:val="24"/>
        </w:rPr>
        <w:t xml:space="preserve"> </w:t>
      </w:r>
      <w:r w:rsidRPr="000861E5">
        <w:rPr>
          <w:sz w:val="24"/>
        </w:rPr>
        <w:t>следующий день после сдачи.</w:t>
      </w:r>
      <w:r w:rsidRPr="000861E5">
        <w:t xml:space="preserve"> </w:t>
      </w:r>
      <w:hyperlink r:id="rId13" w:history="1">
        <w:r w:rsidRPr="007B5D28">
          <w:rPr>
            <w:rStyle w:val="aa"/>
            <w:sz w:val="24"/>
          </w:rPr>
          <w:t>https://uugk.ru/</w:t>
        </w:r>
      </w:hyperlink>
    </w:p>
    <w:p w:rsidR="002C4E6D" w:rsidRDefault="002C4E6D" w:rsidP="00DC4D4C">
      <w:pPr>
        <w:tabs>
          <w:tab w:val="left" w:pos="1101"/>
        </w:tabs>
        <w:spacing w:line="360" w:lineRule="auto"/>
        <w:ind w:right="108"/>
        <w:jc w:val="both"/>
        <w:rPr>
          <w:sz w:val="24"/>
        </w:rPr>
        <w:sectPr w:rsidR="002C4E6D" w:rsidSect="00062F49">
          <w:footerReference w:type="default" r:id="rId14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EB0D68" w:rsidRDefault="00EB0D68" w:rsidP="00EB0D68">
      <w:pPr>
        <w:tabs>
          <w:tab w:val="left" w:pos="1101"/>
        </w:tabs>
        <w:spacing w:line="360" w:lineRule="auto"/>
        <w:jc w:val="right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>(Приложение 1)</w:t>
      </w:r>
    </w:p>
    <w:p w:rsidR="00EB0D68" w:rsidRPr="00570217" w:rsidRDefault="00EB0D68" w:rsidP="00EB0D68">
      <w:pPr>
        <w:tabs>
          <w:tab w:val="left" w:pos="1101"/>
        </w:tabs>
        <w:spacing w:line="360" w:lineRule="auto"/>
        <w:jc w:val="center"/>
        <w:rPr>
          <w:b/>
          <w:sz w:val="28"/>
          <w:szCs w:val="28"/>
        </w:rPr>
      </w:pPr>
      <w:r w:rsidRPr="00570217">
        <w:rPr>
          <w:b/>
          <w:sz w:val="28"/>
          <w:szCs w:val="28"/>
        </w:rPr>
        <w:t>Пример творческого портфолио</w:t>
      </w:r>
    </w:p>
    <w:p w:rsidR="00EB0D68" w:rsidRPr="00570217" w:rsidRDefault="00EB0D68" w:rsidP="00EB0D68">
      <w:pPr>
        <w:tabs>
          <w:tab w:val="left" w:pos="1101"/>
        </w:tabs>
        <w:spacing w:after="120" w:line="360" w:lineRule="auto"/>
        <w:ind w:right="108"/>
        <w:jc w:val="center"/>
        <w:rPr>
          <w:b/>
          <w:sz w:val="24"/>
        </w:rPr>
      </w:pPr>
      <w:r w:rsidRPr="00570217">
        <w:rPr>
          <w:b/>
          <w:sz w:val="24"/>
        </w:rPr>
        <w:t>Академический рисунок</w:t>
      </w:r>
    </w:p>
    <w:p w:rsidR="00EB0D68" w:rsidRDefault="00EB0D68" w:rsidP="00EB0D68">
      <w:pPr>
        <w:tabs>
          <w:tab w:val="left" w:pos="1101"/>
        </w:tabs>
        <w:spacing w:line="360" w:lineRule="auto"/>
        <w:ind w:right="-2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706A5FE" wp14:editId="751AAD7A">
            <wp:extent cx="5989038" cy="4175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575443_flomaster-top-p-tonalnii-risunok-vkontakte-21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1000" r="3069" b="9355"/>
                    <a:stretch/>
                  </pic:blipFill>
                  <pic:spPr bwMode="auto">
                    <a:xfrm>
                      <a:off x="0" y="0"/>
                      <a:ext cx="6009640" cy="419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center"/>
        <w:rPr>
          <w:sz w:val="24"/>
        </w:rPr>
      </w:pP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B7E27F8" wp14:editId="51D0184E">
            <wp:extent cx="6102033" cy="405672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-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/>
                    <a:stretch/>
                  </pic:blipFill>
                  <pic:spPr bwMode="auto">
                    <a:xfrm>
                      <a:off x="0" y="0"/>
                      <a:ext cx="6124555" cy="407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D68" w:rsidRPr="00570217" w:rsidRDefault="00EB0D68" w:rsidP="00EB0D68">
      <w:pPr>
        <w:tabs>
          <w:tab w:val="left" w:pos="1101"/>
        </w:tabs>
        <w:spacing w:before="120" w:after="120" w:line="360" w:lineRule="auto"/>
        <w:ind w:right="108"/>
        <w:jc w:val="center"/>
        <w:rPr>
          <w:b/>
          <w:sz w:val="24"/>
        </w:rPr>
      </w:pPr>
      <w:r w:rsidRPr="00570217">
        <w:rPr>
          <w:b/>
          <w:sz w:val="24"/>
        </w:rPr>
        <w:lastRenderedPageBreak/>
        <w:t>Академическая живопись</w:t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right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7413F8E" wp14:editId="5D2FEE8B">
            <wp:extent cx="2247265" cy="3112189"/>
            <wp:effectExtent l="0" t="0" r="635" b="0"/>
            <wp:docPr id="24" name="Рисунок 24" descr="https://i.pinimg.com/736x/55/4c/53/554c53ccdb8fb1f0b5d4b7703859c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5/4c/53/554c53ccdb8fb1f0b5d4b7703859ca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2250" b="6413"/>
                    <a:stretch/>
                  </pic:blipFill>
                  <pic:spPr bwMode="auto">
                    <a:xfrm>
                      <a:off x="0" y="0"/>
                      <a:ext cx="2269081" cy="31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2DF4109" wp14:editId="19CEB763">
            <wp:extent cx="4119165" cy="2948228"/>
            <wp:effectExtent l="0" t="0" r="0" b="5080"/>
            <wp:docPr id="25" name="Рисунок 25" descr="https://cs14.pikabu.ru/post_img/big/2022/10/11/8/166549213417345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4.pikabu.ru/post_img/big/2022/10/11/8/166549213417345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3389" r="1550"/>
                    <a:stretch/>
                  </pic:blipFill>
                  <pic:spPr bwMode="auto">
                    <a:xfrm>
                      <a:off x="0" y="0"/>
                      <a:ext cx="4180082" cy="29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before="120" w:after="120" w:line="360" w:lineRule="auto"/>
        <w:jc w:val="center"/>
        <w:rPr>
          <w:b/>
          <w:sz w:val="24"/>
        </w:rPr>
      </w:pPr>
      <w:r w:rsidRPr="00570217">
        <w:rPr>
          <w:b/>
          <w:sz w:val="24"/>
        </w:rPr>
        <w:t>Творческая композиция</w:t>
      </w:r>
    </w:p>
    <w:p w:rsidR="00EB0D68" w:rsidRPr="00570217" w:rsidRDefault="00EB0D68" w:rsidP="00EB0D68">
      <w:pPr>
        <w:tabs>
          <w:tab w:val="left" w:pos="1101"/>
        </w:tabs>
        <w:spacing w:line="360" w:lineRule="auto"/>
        <w:ind w:right="108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C09BACB" wp14:editId="5C4FDD6E">
            <wp:extent cx="3314700" cy="3114819"/>
            <wp:effectExtent l="0" t="0" r="0" b="9525"/>
            <wp:docPr id="20" name="Рисунок 20" descr="https://dhsh1.vlg.muzkult.ru/media/2018/08/01/1224816484/image_image_123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hsh1.vlg.muzkult.ru/media/2018/08/01/1224816484/image_image_1237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" t="2542" r="2149" b="2361"/>
                    <a:stretch/>
                  </pic:blipFill>
                  <pic:spPr bwMode="auto">
                    <a:xfrm>
                      <a:off x="0" y="0"/>
                      <a:ext cx="3353199" cy="31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B5C">
        <w:rPr>
          <w:b/>
          <w:sz w:val="24"/>
        </w:rPr>
        <w:t xml:space="preserve">   </w:t>
      </w:r>
      <w:r>
        <w:rPr>
          <w:b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D3E14F8" wp14:editId="21B72F95">
            <wp:extent cx="2270760" cy="3120128"/>
            <wp:effectExtent l="0" t="0" r="0" b="4445"/>
            <wp:docPr id="12" name="Рисунок 12" descr="https://i.pinimg.com/564x/4f/ba/07/4fba07c23813304ce97babf5ae0bb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f/ba/07/4fba07c23813304ce97babf5ae0bbc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1393" r="3137" b="6366"/>
                    <a:stretch/>
                  </pic:blipFill>
                  <pic:spPr bwMode="auto">
                    <a:xfrm>
                      <a:off x="0" y="0"/>
                      <a:ext cx="2320412" cy="31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center"/>
        <w:rPr>
          <w:sz w:val="24"/>
        </w:rPr>
      </w:pPr>
      <w:r w:rsidRPr="006639AF">
        <w:rPr>
          <w:noProof/>
          <w:sz w:val="24"/>
          <w:lang w:eastAsia="ru-RU"/>
        </w:rPr>
        <w:drawing>
          <wp:inline distT="0" distB="0" distL="0" distR="0" wp14:anchorId="1A3CD7AC" wp14:editId="2B2AA9A4">
            <wp:extent cx="2834640" cy="2420620"/>
            <wp:effectExtent l="0" t="0" r="3810" b="0"/>
            <wp:docPr id="209" name="Google Shape;209;p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oogle Shape;209;p36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64" cy="24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D0F895E" wp14:editId="5815C6F8">
            <wp:extent cx="2994660" cy="2395727"/>
            <wp:effectExtent l="0" t="0" r="0" b="5080"/>
            <wp:docPr id="22" name="Рисунок 22" descr="Верейский линогравю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ейский линогравюр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16" cy="24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after="240" w:line="360" w:lineRule="auto"/>
        <w:ind w:right="108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Примеры работ декоративно-прикладного искусства</w:t>
      </w:r>
    </w:p>
    <w:p w:rsidR="0054109E" w:rsidRDefault="00B46C40" w:rsidP="00EB0D68">
      <w:pPr>
        <w:tabs>
          <w:tab w:val="left" w:pos="1101"/>
        </w:tabs>
        <w:spacing w:line="360" w:lineRule="auto"/>
        <w:ind w:right="1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5279" cy="2825750"/>
            <wp:effectExtent l="0" t="0" r="0" b="0"/>
            <wp:docPr id="21" name="Рисунок 21" descr="https://sun9-4.userapi.com/impg/Gav4la_yPDd2_XjSQtszRGhpgUO8pc4kQ-R0sA/NNECd3YRWmI.jpg?size=1620x2160&amp;quality=95&amp;sign=6d8db100c21ee648aff9aada68c9b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Gav4la_yPDd2_XjSQtszRGhpgUO8pc4kQ-R0sA/NNECd3YRWmI.jpg?size=1620x2160&amp;quality=95&amp;sign=6d8db100c21ee648aff9aada68c9b7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4280" r="5978"/>
                    <a:stretch/>
                  </pic:blipFill>
                  <pic:spPr bwMode="auto">
                    <a:xfrm>
                      <a:off x="0" y="0"/>
                      <a:ext cx="1935070" cy="28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0D68">
        <w:rPr>
          <w:noProof/>
          <w:lang w:eastAsia="ru-RU"/>
        </w:rPr>
        <w:t xml:space="preserve">     </w:t>
      </w:r>
      <w:r w:rsidR="00EB0D68">
        <w:rPr>
          <w:noProof/>
          <w:lang w:eastAsia="ru-RU"/>
        </w:rPr>
        <w:drawing>
          <wp:inline distT="0" distB="0" distL="0" distR="0" wp14:anchorId="1A489ACA" wp14:editId="6E67065B">
            <wp:extent cx="4168140" cy="282732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ебедева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956" cy="28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A1" w:rsidRDefault="00C906A1" w:rsidP="00DC4D4C">
      <w:pPr>
        <w:tabs>
          <w:tab w:val="left" w:pos="1101"/>
        </w:tabs>
        <w:spacing w:line="360" w:lineRule="auto"/>
        <w:ind w:right="108"/>
        <w:jc w:val="both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3246120" cy="2712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осенко «Норвежские ягоды»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5"/>
                    <a:stretch/>
                  </pic:blipFill>
                  <pic:spPr bwMode="auto">
                    <a:xfrm>
                      <a:off x="0" y="0"/>
                      <a:ext cx="3252540" cy="271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>
        <w:rPr>
          <w:b/>
          <w:noProof/>
          <w:sz w:val="24"/>
          <w:lang w:eastAsia="ru-RU"/>
        </w:rPr>
        <w:t xml:space="preserve">               </w:t>
      </w:r>
      <w:r>
        <w:rPr>
          <w:b/>
          <w:noProof/>
          <w:sz w:val="24"/>
          <w:lang w:eastAsia="ru-RU"/>
        </w:rPr>
        <w:drawing>
          <wp:inline distT="0" distB="0" distL="0" distR="0" wp14:anchorId="7466FF70" wp14:editId="2E625EEE">
            <wp:extent cx="2674620" cy="29576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едькина «Чаепитие»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63" cy="29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A1" w:rsidRDefault="00C906A1" w:rsidP="00DC4D4C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3104131" cy="2910840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харукова Млечный путь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6669" r="3703" b="7832"/>
                    <a:stretch/>
                  </pic:blipFill>
                  <pic:spPr bwMode="auto">
                    <a:xfrm>
                      <a:off x="0" y="0"/>
                      <a:ext cx="3104131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            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2163548" cy="3077210"/>
            <wp:effectExtent l="0" t="0" r="825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319_132526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6" b="15143"/>
                    <a:stretch/>
                  </pic:blipFill>
                  <pic:spPr bwMode="auto">
                    <a:xfrm>
                      <a:off x="0" y="0"/>
                      <a:ext cx="2172093" cy="308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D68" w:rsidRPr="00570217" w:rsidRDefault="00EB0D68" w:rsidP="00EB0D68">
      <w:pPr>
        <w:spacing w:after="120" w:line="360" w:lineRule="auto"/>
        <w:ind w:right="108"/>
        <w:jc w:val="center"/>
        <w:rPr>
          <w:b/>
          <w:sz w:val="28"/>
          <w:szCs w:val="28"/>
        </w:rPr>
      </w:pPr>
      <w:r w:rsidRPr="00570217">
        <w:rPr>
          <w:b/>
          <w:sz w:val="28"/>
          <w:szCs w:val="28"/>
        </w:rPr>
        <w:lastRenderedPageBreak/>
        <w:t>Примеры декоративной композиции</w:t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2B47168" wp14:editId="6F6F8F33">
            <wp:extent cx="2682815" cy="3962446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808_1933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74" cy="39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  </w:t>
      </w:r>
      <w:r>
        <w:rPr>
          <w:noProof/>
          <w:sz w:val="24"/>
          <w:lang w:eastAsia="ru-RU"/>
        </w:rPr>
        <w:drawing>
          <wp:inline distT="0" distB="0" distL="0" distR="0" wp14:anchorId="25D5915D" wp14:editId="0D365DC0">
            <wp:extent cx="2752767" cy="3958702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802_102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33" cy="39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both"/>
        <w:rPr>
          <w:sz w:val="24"/>
        </w:rPr>
      </w:pPr>
    </w:p>
    <w:p w:rsidR="00EB0D68" w:rsidRDefault="00EB0D68" w:rsidP="00EB0D68">
      <w:pPr>
        <w:tabs>
          <w:tab w:val="left" w:pos="0"/>
        </w:tabs>
        <w:spacing w:line="360" w:lineRule="auto"/>
        <w:ind w:right="108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9B754BB" wp14:editId="093A7CCD">
            <wp:extent cx="2822151" cy="3982720"/>
            <wp:effectExtent l="0" t="0" r="0" b="0"/>
            <wp:docPr id="29" name="Рисунок 29" descr="https://i.pinimg.com/736x/b5/a3/e2/b5a3e2e46fdc5a519dd443294c69f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b5/a3/e2/b5a3e2e46fdc5a519dd443294c69f6d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3" cy="4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D2897C" wp14:editId="5EF118AF">
            <wp:extent cx="2697480" cy="3988167"/>
            <wp:effectExtent l="0" t="0" r="7620" b="0"/>
            <wp:docPr id="23" name="Рисунок 23" descr="https://i.pinimg.com/736x/27/31/fc/2731fced7006bfc5f4b0cd859800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27/31/fc/2731fced7006bfc5f4b0cd859800744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97" cy="40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68" w:rsidRDefault="00EB0D68" w:rsidP="00EB0D68">
      <w:pPr>
        <w:tabs>
          <w:tab w:val="left" w:pos="1101"/>
        </w:tabs>
        <w:spacing w:line="360" w:lineRule="auto"/>
        <w:ind w:right="108"/>
        <w:jc w:val="both"/>
        <w:rPr>
          <w:noProof/>
          <w:lang w:eastAsia="ru-RU"/>
        </w:rPr>
      </w:pPr>
    </w:p>
    <w:p w:rsidR="00EB0D68" w:rsidRDefault="00EB0D68" w:rsidP="00DC4D4C">
      <w:pPr>
        <w:tabs>
          <w:tab w:val="left" w:pos="1101"/>
        </w:tabs>
        <w:spacing w:line="360" w:lineRule="auto"/>
        <w:ind w:right="108"/>
        <w:jc w:val="both"/>
        <w:rPr>
          <w:b/>
          <w:sz w:val="24"/>
        </w:rPr>
      </w:pPr>
    </w:p>
    <w:sectPr w:rsidR="00EB0D68" w:rsidSect="00DF40F5">
      <w:pgSz w:w="11910" w:h="1684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C30F1" w:rsidRDefault="00FC30F1" w:rsidP="006B3612">
      <w:r>
        <w:separator/>
      </w:r>
    </w:p>
  </w:endnote>
  <w:endnote w:type="continuationSeparator" w:id="0">
    <w:p w:rsidR="00FC30F1" w:rsidRDefault="00FC30F1" w:rsidP="006B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316324"/>
      <w:docPartObj>
        <w:docPartGallery w:val="Page Numbers (Bottom of Page)"/>
        <w:docPartUnique/>
      </w:docPartObj>
    </w:sdtPr>
    <w:sdtContent>
      <w:p w:rsidR="006B3612" w:rsidRPr="00D86BB6" w:rsidRDefault="00D86BB6" w:rsidP="00D86BB6">
        <w:pPr>
          <w:pStyle w:val="a7"/>
          <w:jc w:val="center"/>
          <w:rPr>
            <w:sz w:val="24"/>
            <w:szCs w:val="24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21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C30F1" w:rsidRDefault="00FC30F1" w:rsidP="006B3612">
      <w:r>
        <w:separator/>
      </w:r>
    </w:p>
  </w:footnote>
  <w:footnote w:type="continuationSeparator" w:id="0">
    <w:p w:rsidR="00FC30F1" w:rsidRDefault="00FC30F1" w:rsidP="006B3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24A6"/>
    <w:multiLevelType w:val="hybridMultilevel"/>
    <w:tmpl w:val="609846E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02273D4"/>
    <w:multiLevelType w:val="hybridMultilevel"/>
    <w:tmpl w:val="CB26E54E"/>
    <w:lvl w:ilvl="0" w:tplc="60E8FBCA">
      <w:start w:val="1"/>
      <w:numFmt w:val="decimal"/>
      <w:lvlText w:val="%1."/>
      <w:lvlJc w:val="left"/>
      <w:pPr>
        <w:ind w:left="81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9CAFD4">
      <w:numFmt w:val="bullet"/>
      <w:lvlText w:val="•"/>
      <w:lvlJc w:val="left"/>
      <w:pPr>
        <w:ind w:left="1694" w:hanging="425"/>
      </w:pPr>
      <w:rPr>
        <w:rFonts w:hint="default"/>
        <w:lang w:val="ru-RU" w:eastAsia="en-US" w:bidi="ar-SA"/>
      </w:rPr>
    </w:lvl>
    <w:lvl w:ilvl="2" w:tplc="CECE6836">
      <w:numFmt w:val="bullet"/>
      <w:lvlText w:val="•"/>
      <w:lvlJc w:val="left"/>
      <w:pPr>
        <w:ind w:left="2569" w:hanging="425"/>
      </w:pPr>
      <w:rPr>
        <w:rFonts w:hint="default"/>
        <w:lang w:val="ru-RU" w:eastAsia="en-US" w:bidi="ar-SA"/>
      </w:rPr>
    </w:lvl>
    <w:lvl w:ilvl="3" w:tplc="7020FDFE">
      <w:numFmt w:val="bullet"/>
      <w:lvlText w:val="•"/>
      <w:lvlJc w:val="left"/>
      <w:pPr>
        <w:ind w:left="3443" w:hanging="425"/>
      </w:pPr>
      <w:rPr>
        <w:rFonts w:hint="default"/>
        <w:lang w:val="ru-RU" w:eastAsia="en-US" w:bidi="ar-SA"/>
      </w:rPr>
    </w:lvl>
    <w:lvl w:ilvl="4" w:tplc="8042F088">
      <w:numFmt w:val="bullet"/>
      <w:lvlText w:val="•"/>
      <w:lvlJc w:val="left"/>
      <w:pPr>
        <w:ind w:left="4318" w:hanging="425"/>
      </w:pPr>
      <w:rPr>
        <w:rFonts w:hint="default"/>
        <w:lang w:val="ru-RU" w:eastAsia="en-US" w:bidi="ar-SA"/>
      </w:rPr>
    </w:lvl>
    <w:lvl w:ilvl="5" w:tplc="3F7E4B64">
      <w:numFmt w:val="bullet"/>
      <w:lvlText w:val="•"/>
      <w:lvlJc w:val="left"/>
      <w:pPr>
        <w:ind w:left="5193" w:hanging="425"/>
      </w:pPr>
      <w:rPr>
        <w:rFonts w:hint="default"/>
        <w:lang w:val="ru-RU" w:eastAsia="en-US" w:bidi="ar-SA"/>
      </w:rPr>
    </w:lvl>
    <w:lvl w:ilvl="6" w:tplc="9EC69398">
      <w:numFmt w:val="bullet"/>
      <w:lvlText w:val="•"/>
      <w:lvlJc w:val="left"/>
      <w:pPr>
        <w:ind w:left="6067" w:hanging="425"/>
      </w:pPr>
      <w:rPr>
        <w:rFonts w:hint="default"/>
        <w:lang w:val="ru-RU" w:eastAsia="en-US" w:bidi="ar-SA"/>
      </w:rPr>
    </w:lvl>
    <w:lvl w:ilvl="7" w:tplc="CCBCFFD4">
      <w:numFmt w:val="bullet"/>
      <w:lvlText w:val="•"/>
      <w:lvlJc w:val="left"/>
      <w:pPr>
        <w:ind w:left="6942" w:hanging="425"/>
      </w:pPr>
      <w:rPr>
        <w:rFonts w:hint="default"/>
        <w:lang w:val="ru-RU" w:eastAsia="en-US" w:bidi="ar-SA"/>
      </w:rPr>
    </w:lvl>
    <w:lvl w:ilvl="8" w:tplc="1C9CD256">
      <w:numFmt w:val="bullet"/>
      <w:lvlText w:val="•"/>
      <w:lvlJc w:val="left"/>
      <w:pPr>
        <w:ind w:left="7817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95E32B1"/>
    <w:multiLevelType w:val="hybridMultilevel"/>
    <w:tmpl w:val="ECAC36B6"/>
    <w:lvl w:ilvl="0" w:tplc="6E2ACE32">
      <w:start w:val="1"/>
      <w:numFmt w:val="bullet"/>
      <w:lvlText w:val="–"/>
      <w:lvlJc w:val="left"/>
      <w:pPr>
        <w:ind w:left="928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0F4199"/>
    <w:multiLevelType w:val="hybridMultilevel"/>
    <w:tmpl w:val="752E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00A"/>
    <w:multiLevelType w:val="hybridMultilevel"/>
    <w:tmpl w:val="22628F72"/>
    <w:lvl w:ilvl="0" w:tplc="5C86E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62C40"/>
    <w:multiLevelType w:val="hybridMultilevel"/>
    <w:tmpl w:val="B5C4C502"/>
    <w:lvl w:ilvl="0" w:tplc="5C86E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5C4328"/>
    <w:multiLevelType w:val="hybridMultilevel"/>
    <w:tmpl w:val="2358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D5E79"/>
    <w:multiLevelType w:val="hybridMultilevel"/>
    <w:tmpl w:val="558C4702"/>
    <w:lvl w:ilvl="0" w:tplc="158E2F48">
      <w:start w:val="1"/>
      <w:numFmt w:val="decimal"/>
      <w:lvlText w:val="%1."/>
      <w:lvlJc w:val="left"/>
      <w:pPr>
        <w:ind w:left="365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40DFA0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0B45BB4">
      <w:numFmt w:val="bullet"/>
      <w:lvlText w:val="•"/>
      <w:lvlJc w:val="left"/>
      <w:pPr>
        <w:ind w:left="4316" w:hanging="140"/>
      </w:pPr>
      <w:rPr>
        <w:rFonts w:hint="default"/>
        <w:lang w:val="ru-RU" w:eastAsia="en-US" w:bidi="ar-SA"/>
      </w:rPr>
    </w:lvl>
    <w:lvl w:ilvl="3" w:tplc="8544F33E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1CB6FACA">
      <w:numFmt w:val="bullet"/>
      <w:lvlText w:val="•"/>
      <w:lvlJc w:val="left"/>
      <w:pPr>
        <w:ind w:left="5628" w:hanging="140"/>
      </w:pPr>
      <w:rPr>
        <w:rFonts w:hint="default"/>
        <w:lang w:val="ru-RU" w:eastAsia="en-US" w:bidi="ar-SA"/>
      </w:rPr>
    </w:lvl>
    <w:lvl w:ilvl="5" w:tplc="B26419AE">
      <w:numFmt w:val="bullet"/>
      <w:lvlText w:val="•"/>
      <w:lvlJc w:val="left"/>
      <w:pPr>
        <w:ind w:left="6285" w:hanging="140"/>
      </w:pPr>
      <w:rPr>
        <w:rFonts w:hint="default"/>
        <w:lang w:val="ru-RU" w:eastAsia="en-US" w:bidi="ar-SA"/>
      </w:rPr>
    </w:lvl>
    <w:lvl w:ilvl="6" w:tplc="7D62A3E6">
      <w:numFmt w:val="bullet"/>
      <w:lvlText w:val="•"/>
      <w:lvlJc w:val="left"/>
      <w:pPr>
        <w:ind w:left="6941" w:hanging="140"/>
      </w:pPr>
      <w:rPr>
        <w:rFonts w:hint="default"/>
        <w:lang w:val="ru-RU" w:eastAsia="en-US" w:bidi="ar-SA"/>
      </w:rPr>
    </w:lvl>
    <w:lvl w:ilvl="7" w:tplc="344811BA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  <w:lvl w:ilvl="8" w:tplc="724AF06E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5FB85C76"/>
    <w:multiLevelType w:val="multilevel"/>
    <w:tmpl w:val="D78A4FE2"/>
    <w:lvl w:ilvl="0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9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3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9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9" w:hanging="406"/>
      </w:pPr>
      <w:rPr>
        <w:rFonts w:hint="default"/>
        <w:lang w:val="ru-RU" w:eastAsia="en-US" w:bidi="ar-SA"/>
      </w:rPr>
    </w:lvl>
  </w:abstractNum>
  <w:abstractNum w:abstractNumId="9" w15:restartNumberingAfterBreak="0">
    <w:nsid w:val="637601BF"/>
    <w:multiLevelType w:val="hybridMultilevel"/>
    <w:tmpl w:val="44BA0370"/>
    <w:lvl w:ilvl="0" w:tplc="423EAFD0">
      <w:start w:val="1"/>
      <w:numFmt w:val="decimal"/>
      <w:lvlText w:val="%1."/>
      <w:lvlJc w:val="left"/>
      <w:pPr>
        <w:ind w:left="7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E9DEC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EAD6C450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ABDEDC1A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4" w:tplc="8B4A371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5656A908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32BCA678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7" w:tplc="EA9CFD5E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8" w:tplc="A6B4FBB2">
      <w:numFmt w:val="bullet"/>
      <w:lvlText w:val="•"/>
      <w:lvlJc w:val="left"/>
      <w:pPr>
        <w:ind w:left="780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D4B1DFA"/>
    <w:multiLevelType w:val="hybridMultilevel"/>
    <w:tmpl w:val="276CC78E"/>
    <w:lvl w:ilvl="0" w:tplc="158E2F48">
      <w:start w:val="1"/>
      <w:numFmt w:val="decimal"/>
      <w:lvlText w:val="%1."/>
      <w:lvlJc w:val="left"/>
      <w:pPr>
        <w:ind w:left="19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6E330">
      <w:start w:val="1"/>
      <w:numFmt w:val="bullet"/>
      <w:lvlText w:val=""/>
      <w:lvlJc w:val="left"/>
      <w:pPr>
        <w:ind w:left="708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2" w:tplc="B0B45BB4">
      <w:numFmt w:val="bullet"/>
      <w:lvlText w:val="•"/>
      <w:lvlJc w:val="left"/>
      <w:pPr>
        <w:ind w:left="4316" w:hanging="140"/>
      </w:pPr>
      <w:rPr>
        <w:rFonts w:hint="default"/>
        <w:lang w:val="ru-RU" w:eastAsia="en-US" w:bidi="ar-SA"/>
      </w:rPr>
    </w:lvl>
    <w:lvl w:ilvl="3" w:tplc="8544F33E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1CB6FACA">
      <w:numFmt w:val="bullet"/>
      <w:lvlText w:val="•"/>
      <w:lvlJc w:val="left"/>
      <w:pPr>
        <w:ind w:left="5628" w:hanging="140"/>
      </w:pPr>
      <w:rPr>
        <w:rFonts w:hint="default"/>
        <w:lang w:val="ru-RU" w:eastAsia="en-US" w:bidi="ar-SA"/>
      </w:rPr>
    </w:lvl>
    <w:lvl w:ilvl="5" w:tplc="B26419AE">
      <w:numFmt w:val="bullet"/>
      <w:lvlText w:val="•"/>
      <w:lvlJc w:val="left"/>
      <w:pPr>
        <w:ind w:left="6285" w:hanging="140"/>
      </w:pPr>
      <w:rPr>
        <w:rFonts w:hint="default"/>
        <w:lang w:val="ru-RU" w:eastAsia="en-US" w:bidi="ar-SA"/>
      </w:rPr>
    </w:lvl>
    <w:lvl w:ilvl="6" w:tplc="7D62A3E6">
      <w:numFmt w:val="bullet"/>
      <w:lvlText w:val="•"/>
      <w:lvlJc w:val="left"/>
      <w:pPr>
        <w:ind w:left="6941" w:hanging="140"/>
      </w:pPr>
      <w:rPr>
        <w:rFonts w:hint="default"/>
        <w:lang w:val="ru-RU" w:eastAsia="en-US" w:bidi="ar-SA"/>
      </w:rPr>
    </w:lvl>
    <w:lvl w:ilvl="7" w:tplc="344811BA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  <w:lvl w:ilvl="8" w:tplc="724AF06E">
      <w:numFmt w:val="bullet"/>
      <w:lvlText w:val="•"/>
      <w:lvlJc w:val="left"/>
      <w:pPr>
        <w:ind w:left="8253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75837447"/>
    <w:multiLevelType w:val="hybridMultilevel"/>
    <w:tmpl w:val="FB0EF106"/>
    <w:lvl w:ilvl="0" w:tplc="5C86E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8CC0EE4"/>
    <w:multiLevelType w:val="hybridMultilevel"/>
    <w:tmpl w:val="EC123666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759254978">
    <w:abstractNumId w:val="8"/>
  </w:num>
  <w:num w:numId="2" w16cid:durableId="1361708318">
    <w:abstractNumId w:val="1"/>
  </w:num>
  <w:num w:numId="3" w16cid:durableId="1752894302">
    <w:abstractNumId w:val="9"/>
  </w:num>
  <w:num w:numId="4" w16cid:durableId="952712298">
    <w:abstractNumId w:val="7"/>
  </w:num>
  <w:num w:numId="5" w16cid:durableId="1127359726">
    <w:abstractNumId w:val="2"/>
  </w:num>
  <w:num w:numId="6" w16cid:durableId="1140027636">
    <w:abstractNumId w:val="11"/>
  </w:num>
  <w:num w:numId="7" w16cid:durableId="1130397523">
    <w:abstractNumId w:val="10"/>
  </w:num>
  <w:num w:numId="8" w16cid:durableId="172260776">
    <w:abstractNumId w:val="5"/>
  </w:num>
  <w:num w:numId="9" w16cid:durableId="257832794">
    <w:abstractNumId w:val="3"/>
  </w:num>
  <w:num w:numId="10" w16cid:durableId="1096366970">
    <w:abstractNumId w:val="4"/>
  </w:num>
  <w:num w:numId="11" w16cid:durableId="216478594">
    <w:abstractNumId w:val="12"/>
  </w:num>
  <w:num w:numId="12" w16cid:durableId="1583487409">
    <w:abstractNumId w:val="0"/>
  </w:num>
  <w:num w:numId="13" w16cid:durableId="7032907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D86"/>
    <w:rsid w:val="0002502E"/>
    <w:rsid w:val="00062F49"/>
    <w:rsid w:val="00066C57"/>
    <w:rsid w:val="000A13D8"/>
    <w:rsid w:val="000B3211"/>
    <w:rsid w:val="000F2560"/>
    <w:rsid w:val="0012449F"/>
    <w:rsid w:val="00167B5C"/>
    <w:rsid w:val="00192A43"/>
    <w:rsid w:val="001A646F"/>
    <w:rsid w:val="001E26C8"/>
    <w:rsid w:val="00210D7A"/>
    <w:rsid w:val="002C4E6D"/>
    <w:rsid w:val="00306D7A"/>
    <w:rsid w:val="0036086E"/>
    <w:rsid w:val="00385A9E"/>
    <w:rsid w:val="003A0004"/>
    <w:rsid w:val="003B79C2"/>
    <w:rsid w:val="003D5160"/>
    <w:rsid w:val="003D79F0"/>
    <w:rsid w:val="00416862"/>
    <w:rsid w:val="0053211A"/>
    <w:rsid w:val="0054109E"/>
    <w:rsid w:val="00570217"/>
    <w:rsid w:val="005975C0"/>
    <w:rsid w:val="005D5202"/>
    <w:rsid w:val="00604032"/>
    <w:rsid w:val="00617FFD"/>
    <w:rsid w:val="00647F48"/>
    <w:rsid w:val="006502C0"/>
    <w:rsid w:val="006639AF"/>
    <w:rsid w:val="006852FD"/>
    <w:rsid w:val="006B3612"/>
    <w:rsid w:val="006C11C0"/>
    <w:rsid w:val="006C5B1D"/>
    <w:rsid w:val="00706DA7"/>
    <w:rsid w:val="00747A15"/>
    <w:rsid w:val="007967E8"/>
    <w:rsid w:val="007D6ED2"/>
    <w:rsid w:val="007D7D3A"/>
    <w:rsid w:val="00811CE1"/>
    <w:rsid w:val="00821C99"/>
    <w:rsid w:val="0087152E"/>
    <w:rsid w:val="008F4E0B"/>
    <w:rsid w:val="00933350"/>
    <w:rsid w:val="009B5C74"/>
    <w:rsid w:val="009E3470"/>
    <w:rsid w:val="009E533F"/>
    <w:rsid w:val="00A03F35"/>
    <w:rsid w:val="00A05850"/>
    <w:rsid w:val="00A16F57"/>
    <w:rsid w:val="00A35BA9"/>
    <w:rsid w:val="00AB4F3C"/>
    <w:rsid w:val="00B46C40"/>
    <w:rsid w:val="00B93D86"/>
    <w:rsid w:val="00BE5B79"/>
    <w:rsid w:val="00C906A1"/>
    <w:rsid w:val="00CB44AA"/>
    <w:rsid w:val="00CE45DD"/>
    <w:rsid w:val="00D64A8C"/>
    <w:rsid w:val="00D86BB6"/>
    <w:rsid w:val="00DC4D4C"/>
    <w:rsid w:val="00DF106D"/>
    <w:rsid w:val="00DF40F5"/>
    <w:rsid w:val="00DF4F74"/>
    <w:rsid w:val="00E63051"/>
    <w:rsid w:val="00E95837"/>
    <w:rsid w:val="00EB0D68"/>
    <w:rsid w:val="00EC7E4E"/>
    <w:rsid w:val="00F05492"/>
    <w:rsid w:val="00FB3587"/>
    <w:rsid w:val="00FC18EF"/>
    <w:rsid w:val="00FC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37083"/>
  <w15:docId w15:val="{C0FDEDA1-41CF-41A0-89C2-A449F7BD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81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B36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361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B36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3612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6852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C4E6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1244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ugk.ru/" TargetMode="External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07/relationships/hdphoto" Target="media/hdphoto6.wdp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5.wdp"/><Relationship Id="rId36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 Полякова</cp:lastModifiedBy>
  <cp:revision>3</cp:revision>
  <dcterms:created xsi:type="dcterms:W3CDTF">2026-02-23T19:41:00Z</dcterms:created>
  <dcterms:modified xsi:type="dcterms:W3CDTF">2026-02-27T09:05:00Z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2023-07-14T00:00:00Z</vt:filetime>
  </property>
</Properties>
</file>