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92" w:rsidRPr="001B0B92" w:rsidRDefault="001B0B92" w:rsidP="001B0B92">
      <w:r w:rsidRPr="001B0B92">
        <w:t>Цели и задачи занятия:</w:t>
      </w:r>
    </w:p>
    <w:p w:rsidR="001B0B92" w:rsidRPr="001B0B92" w:rsidRDefault="001B0B92" w:rsidP="001B0B92">
      <w:r w:rsidRPr="001B0B92">
        <w:t>I. Дидактическая:</w:t>
      </w:r>
    </w:p>
    <w:p w:rsidR="001B0B92" w:rsidRPr="001B0B92" w:rsidRDefault="001B0B92" w:rsidP="001B0B92">
      <w:pPr>
        <w:numPr>
          <w:ilvl w:val="0"/>
          <w:numId w:val="1"/>
        </w:numPr>
      </w:pPr>
      <w:r w:rsidRPr="009934CE">
        <w:rPr>
          <w:color w:val="FF0000"/>
        </w:rPr>
        <w:t xml:space="preserve">Научить </w:t>
      </w:r>
      <w:r w:rsidRPr="001B0B92">
        <w:t>выполнять монтаж светильника светодиодной серии PRO SPO-109.</w:t>
      </w:r>
    </w:p>
    <w:p w:rsidR="001B0B92" w:rsidRPr="001B0B92" w:rsidRDefault="001B0B92" w:rsidP="001B0B92">
      <w:r w:rsidRPr="001B0B92">
        <w:t>Задачи:</w:t>
      </w:r>
    </w:p>
    <w:p w:rsidR="001B0B92" w:rsidRPr="001B0B92" w:rsidRDefault="001B0B92" w:rsidP="001B0B92">
      <w:pPr>
        <w:numPr>
          <w:ilvl w:val="0"/>
          <w:numId w:val="2"/>
        </w:numPr>
      </w:pPr>
      <w:r w:rsidRPr="009934CE">
        <w:rPr>
          <w:color w:val="FF0000"/>
        </w:rPr>
        <w:t>Освоить</w:t>
      </w:r>
      <w:r w:rsidRPr="001B0B92">
        <w:t xml:space="preserve"> технологию выполнения приемов работы с электромонтажным инструментом.</w:t>
      </w:r>
    </w:p>
    <w:p w:rsidR="001B0B92" w:rsidRPr="001B0B92" w:rsidRDefault="001B0B92" w:rsidP="001B0B92">
      <w:pPr>
        <w:numPr>
          <w:ilvl w:val="0"/>
          <w:numId w:val="2"/>
        </w:numPr>
      </w:pPr>
      <w:r w:rsidRPr="009934CE">
        <w:rPr>
          <w:color w:val="FF0000"/>
        </w:rPr>
        <w:t xml:space="preserve">Проверить уровень </w:t>
      </w:r>
      <w:r w:rsidRPr="001B0B92">
        <w:t>усвоения умений и закрепления знаний.</w:t>
      </w:r>
    </w:p>
    <w:p w:rsidR="001B0B92" w:rsidRPr="001B0B92" w:rsidRDefault="001B0B92" w:rsidP="001B0B92">
      <w:pPr>
        <w:numPr>
          <w:ilvl w:val="0"/>
          <w:numId w:val="2"/>
        </w:numPr>
      </w:pPr>
      <w:r w:rsidRPr="009934CE">
        <w:rPr>
          <w:color w:val="FF0000"/>
        </w:rPr>
        <w:t xml:space="preserve">Закрепить правила </w:t>
      </w:r>
      <w:r w:rsidRPr="001B0B92">
        <w:t>безопасной работы с инструментом и соблюдать правила при выполнении работы.</w:t>
      </w:r>
    </w:p>
    <w:p w:rsidR="001B0B92" w:rsidRPr="001B0B92" w:rsidRDefault="001B0B92" w:rsidP="001B0B92">
      <w:pPr>
        <w:numPr>
          <w:ilvl w:val="0"/>
          <w:numId w:val="2"/>
        </w:numPr>
      </w:pPr>
      <w:r w:rsidRPr="009934CE">
        <w:rPr>
          <w:color w:val="FF0000"/>
        </w:rPr>
        <w:t xml:space="preserve">Научить организации </w:t>
      </w:r>
      <w:r w:rsidRPr="001B0B92">
        <w:t>индивидуальной работы при выполнении монтажа светильника светодиодной серии PRO SPO-</w:t>
      </w:r>
      <w:proofErr w:type="gramStart"/>
      <w:r w:rsidRPr="001B0B92">
        <w:t>109 .</w:t>
      </w:r>
      <w:proofErr w:type="gramEnd"/>
    </w:p>
    <w:p w:rsidR="001B0B92" w:rsidRPr="001B0B92" w:rsidRDefault="001B0B92" w:rsidP="001B0B92">
      <w:r w:rsidRPr="001B0B92">
        <w:t>II. Развивающая:</w:t>
      </w:r>
    </w:p>
    <w:p w:rsidR="001B0B92" w:rsidRPr="001B0B92" w:rsidRDefault="001B0B92" w:rsidP="001B0B92">
      <w:r w:rsidRPr="009934CE">
        <w:rPr>
          <w:color w:val="FF0000"/>
        </w:rPr>
        <w:t>Установить</w:t>
      </w:r>
      <w:r w:rsidRPr="001B0B92">
        <w:t xml:space="preserve"> связи между теоретическими основами профессиональной деятельности и их проявлением в выполнении монтажа светильника светодиодной серии PRO SPO-109.</w:t>
      </w:r>
    </w:p>
    <w:p w:rsidR="001B0B92" w:rsidRPr="001B0B92" w:rsidRDefault="001B0B92" w:rsidP="001B0B92">
      <w:r w:rsidRPr="001B0B92">
        <w:t>Задачи:</w:t>
      </w:r>
    </w:p>
    <w:p w:rsidR="001B0B92" w:rsidRPr="001B0B92" w:rsidRDefault="001B0B92" w:rsidP="001B0B92">
      <w:pPr>
        <w:numPr>
          <w:ilvl w:val="0"/>
          <w:numId w:val="3"/>
        </w:numPr>
      </w:pPr>
      <w:r w:rsidRPr="001B0B92">
        <w:t>Развить навыки профессионально-технического мышления, профессиональной наблюдательности.</w:t>
      </w:r>
    </w:p>
    <w:p w:rsidR="001B0B92" w:rsidRPr="001B0B92" w:rsidRDefault="001B0B92" w:rsidP="001B0B92">
      <w:pPr>
        <w:numPr>
          <w:ilvl w:val="0"/>
          <w:numId w:val="3"/>
        </w:numPr>
      </w:pPr>
      <w:r w:rsidRPr="001B0B92">
        <w:t>Развить навыки при выполнении монтажа светильника светодиодной серии PRO SPO-109.</w:t>
      </w:r>
    </w:p>
    <w:p w:rsidR="001B0B92" w:rsidRPr="001B0B92" w:rsidRDefault="001B0B92" w:rsidP="001B0B92">
      <w:pPr>
        <w:numPr>
          <w:ilvl w:val="0"/>
          <w:numId w:val="3"/>
        </w:numPr>
      </w:pPr>
      <w:r w:rsidRPr="001B0B92">
        <w:t>Развить умение использовать теоретические знания на практике.</w:t>
      </w:r>
    </w:p>
    <w:p w:rsidR="001B0B92" w:rsidRPr="001B0B92" w:rsidRDefault="001B0B92" w:rsidP="001B0B92">
      <w:r w:rsidRPr="001B0B92">
        <w:t>III. Воспитательная:</w:t>
      </w:r>
    </w:p>
    <w:p w:rsidR="001B0B92" w:rsidRPr="001B0B92" w:rsidRDefault="001B0B92" w:rsidP="001B0B92">
      <w:r w:rsidRPr="009934CE">
        <w:rPr>
          <w:color w:val="FF0000"/>
        </w:rPr>
        <w:t xml:space="preserve">Продолжить формирование </w:t>
      </w:r>
      <w:r w:rsidRPr="001B0B92">
        <w:t>ценностного отношения к знаниям, оборудованию как к важному условию овладения специальности и положительных мотивов учения и труда.</w:t>
      </w:r>
    </w:p>
    <w:p w:rsidR="001B0B92" w:rsidRPr="001B0B92" w:rsidRDefault="001B0B92" w:rsidP="001B0B92">
      <w:r w:rsidRPr="001B0B92">
        <w:t>Задача:</w:t>
      </w:r>
    </w:p>
    <w:p w:rsidR="001B0B92" w:rsidRPr="001B0B92" w:rsidRDefault="00B20B66" w:rsidP="001B0B92">
      <w:r>
        <w:rPr>
          <w:color w:val="FF0000"/>
        </w:rPr>
        <w:t>Создать условия для воспитания профессиональных значимых качеств</w:t>
      </w:r>
      <w:r w:rsidR="001B0B92" w:rsidRPr="009934CE">
        <w:rPr>
          <w:color w:val="FF0000"/>
        </w:rPr>
        <w:t xml:space="preserve"> специалиста: </w:t>
      </w:r>
      <w:r w:rsidR="001B0B92" w:rsidRPr="001B0B92">
        <w:t>внимательность, ответственность за качество выполнения работы, аккуратность, трудолюбие.</w:t>
      </w:r>
    </w:p>
    <w:p w:rsidR="00707476" w:rsidRDefault="00B20B66">
      <w:bookmarkStart w:id="0" w:name="_GoBack"/>
      <w:bookmarkEnd w:id="0"/>
    </w:p>
    <w:sectPr w:rsidR="0070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11CF"/>
    <w:multiLevelType w:val="multilevel"/>
    <w:tmpl w:val="BE2C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C4D85"/>
    <w:multiLevelType w:val="multilevel"/>
    <w:tmpl w:val="6B5C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D5946"/>
    <w:multiLevelType w:val="multilevel"/>
    <w:tmpl w:val="1638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1E"/>
    <w:rsid w:val="001B0B92"/>
    <w:rsid w:val="004256A5"/>
    <w:rsid w:val="00521920"/>
    <w:rsid w:val="009934CE"/>
    <w:rsid w:val="00A76C1E"/>
    <w:rsid w:val="00B2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F9BA"/>
  <w15:chartTrackingRefBased/>
  <w15:docId w15:val="{324E31D0-C70E-4853-950D-EEB0B589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South Ural State College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Александровна</dc:creator>
  <cp:keywords/>
  <dc:description/>
  <cp:lastModifiedBy>Баранова Наталья Александровна</cp:lastModifiedBy>
  <cp:revision>4</cp:revision>
  <cp:lastPrinted>2018-11-02T07:33:00Z</cp:lastPrinted>
  <dcterms:created xsi:type="dcterms:W3CDTF">2018-11-02T07:26:00Z</dcterms:created>
  <dcterms:modified xsi:type="dcterms:W3CDTF">2025-11-07T04:02:00Z</dcterms:modified>
</cp:coreProperties>
</file>