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07FC7" w:rsidRPr="000839CC" w:rsidRDefault="00607FC7" w:rsidP="00607FC7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839CC">
        <w:rPr>
          <w:rFonts w:ascii="Times New Roman" w:hAnsi="Times New Roman" w:cs="Times New Roman"/>
          <w:sz w:val="24"/>
          <w:szCs w:val="24"/>
        </w:rPr>
        <w:t xml:space="preserve">При поступлении на обучение по специальностям, входящим в </w:t>
      </w:r>
      <w:hyperlink r:id="rId4">
        <w:r w:rsidRPr="000839CC">
          <w:rPr>
            <w:rFonts w:ascii="Times New Roman" w:hAnsi="Times New Roman" w:cs="Times New Roman"/>
            <w:sz w:val="24"/>
            <w:szCs w:val="24"/>
          </w:rPr>
          <w:t>перечень</w:t>
        </w:r>
      </w:hyperlink>
      <w:r w:rsidRPr="000839CC">
        <w:rPr>
          <w:rFonts w:ascii="Times New Roman" w:hAnsi="Times New Roman" w:cs="Times New Roman"/>
          <w:sz w:val="24"/>
          <w:szCs w:val="24"/>
        </w:rPr>
        <w:t xml:space="preserve"> специальностей, при приеме на обучение по которым поступающие проходят обязательные предварительные медицинские осмотры (обследования) в порядке, установленном при заключении трудового договора или служебного контракта по соответствующей должности или специальности, утвержденный постановлением Правительства Российской Федерации от 14 августа 2013 г. N 697, поступающие проходят обязательные предварительные медицинские осмотры (обследования) в порядке, установленном при заключении трудового договора или служебного контракта по соответствующей должности, профессии или специальности.</w:t>
      </w:r>
    </w:p>
    <w:p w:rsidR="00607FC7" w:rsidRPr="000839CC" w:rsidRDefault="00607FC7" w:rsidP="00607FC7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839CC">
        <w:rPr>
          <w:rFonts w:ascii="Times New Roman" w:hAnsi="Times New Roman" w:cs="Times New Roman"/>
          <w:sz w:val="24"/>
          <w:szCs w:val="24"/>
        </w:rPr>
        <w:t>В ГБПОУ «ЮУГК» при поступлении на специальность 43.02.06 Сервис на транспорте (по видам транспорта) поступающие проходят обязательные предварительные медицинские осмотры (обследования) в порядке, установленном при заключении трудового договора или служебного контракта.</w:t>
      </w:r>
    </w:p>
    <w:p w:rsidR="001A77D7" w:rsidRDefault="001A77D7">
      <w:bookmarkStart w:id="0" w:name="_GoBack"/>
      <w:bookmarkEnd w:id="0"/>
    </w:p>
    <w:sectPr w:rsidR="001A77D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7FC7"/>
    <w:rsid w:val="001A77D7"/>
    <w:rsid w:val="00607F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75F7A47-F7EB-4B50-9F27-55A2A15252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07FC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66D9F7A2CDD8CA6461E1BC41BE7E838B50890D94BF11FB0E44782146F61A15368CBB0DAA8D0EF97C51C604308CE0C6E37E5193D547D7AE47PEG6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162</Words>
  <Characters>929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South Ural State College</Company>
  <LinksUpToDate>false</LinksUpToDate>
  <CharactersWithSpaces>1089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Тингаева Елена Петровна</dc:creator>
  <cp:keywords/>
  <dc:description/>
  <cp:lastModifiedBy>Тингаева Елена Петровна</cp:lastModifiedBy>
  <cp:revision>1</cp:revision>
  <dcterms:created xsi:type="dcterms:W3CDTF">2025-02-13T07:09:00Z</dcterms:created>
  <dcterms:modified xsi:type="dcterms:W3CDTF">2025-02-13T09:47:00Z</dcterms:modified>
</cp:coreProperties>
</file>