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F7" w:rsidRDefault="00BF5AF7" w:rsidP="00714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03A" w:rsidRPr="00714297" w:rsidRDefault="0084703A" w:rsidP="00714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F62724" wp14:editId="29485B75">
            <wp:extent cx="3709670" cy="1744717"/>
            <wp:effectExtent l="0" t="0" r="5080" b="8255"/>
            <wp:docPr id="1" name="Рисунок 1" descr="Телефон доверия с медицинскими психологами ГБУ РО &quot;ПНД&quot; | Государственное  бюджетное учреждение Ростовской области &quot;Городская поликлиника №5&quot; в г.  Ростове-на-Д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 с медицинскими психологами ГБУ РО &quot;ПНД&quot; | Государственное  бюджетное учреждение Ростовской области &quot;Городская поликлиника №5&quot; в г.  Ростове-на-Дон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82" cy="17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97" w:rsidRPr="0084703A" w:rsidRDefault="00714297" w:rsidP="00714297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4703A">
        <w:rPr>
          <w:rFonts w:ascii="Times New Roman" w:hAnsi="Times New Roman" w:cs="Times New Roman"/>
          <w:b/>
          <w:color w:val="C00000"/>
          <w:sz w:val="36"/>
          <w:szCs w:val="36"/>
        </w:rPr>
        <w:t>Телефоны доверия</w:t>
      </w:r>
      <w:bookmarkStart w:id="0" w:name="_GoBack"/>
      <w:bookmarkEnd w:id="0"/>
    </w:p>
    <w:p w:rsidR="00714297" w:rsidRPr="00714297" w:rsidRDefault="00714297" w:rsidP="00714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0"/>
        <w:gridCol w:w="2549"/>
        <w:gridCol w:w="2549"/>
      </w:tblGrid>
      <w:tr w:rsidR="00714297" w:rsidRPr="00714297" w:rsidTr="00714297">
        <w:tc>
          <w:tcPr>
            <w:tcW w:w="846" w:type="dxa"/>
            <w:vAlign w:val="center"/>
          </w:tcPr>
          <w:p w:rsidR="00714297" w:rsidRPr="00714297" w:rsidRDefault="00714297" w:rsidP="007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714297" w:rsidRPr="00714297" w:rsidRDefault="00714297" w:rsidP="007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7">
              <w:rPr>
                <w:rFonts w:ascii="Times New Roman" w:hAnsi="Times New Roman" w:cs="Times New Roman"/>
                <w:sz w:val="24"/>
                <w:szCs w:val="24"/>
              </w:rPr>
              <w:t>Название службы</w:t>
            </w:r>
          </w:p>
        </w:tc>
        <w:tc>
          <w:tcPr>
            <w:tcW w:w="2549" w:type="dxa"/>
            <w:vAlign w:val="center"/>
          </w:tcPr>
          <w:p w:rsidR="00714297" w:rsidRPr="00714297" w:rsidRDefault="00714297" w:rsidP="007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49" w:type="dxa"/>
            <w:vAlign w:val="center"/>
          </w:tcPr>
          <w:p w:rsidR="00714297" w:rsidRPr="00714297" w:rsidRDefault="00714297" w:rsidP="007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97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714297" w:rsidRPr="00714297" w:rsidTr="00714297">
        <w:trPr>
          <w:trHeight w:val="967"/>
        </w:trPr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Tahoma"/>
                <w:color w:val="222222"/>
              </w:rPr>
            </w:pPr>
            <w:r w:rsidRPr="00714297">
              <w:rPr>
                <w:color w:val="222222"/>
              </w:rPr>
              <w:t>Единая общероссийская линия для детей и их родителей (детский телефон доверия)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6D7D51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>
              <w:rPr>
                <w:color w:val="222222"/>
              </w:rPr>
              <w:t>124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8-800-2000-122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721-19-21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722-07-38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круглосуточно</w:t>
            </w:r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Служба экстренной психологической помощи (горячая линия для людей, попавших в тяжелые жизненные ситуации)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772-43-13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772-43-33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круглосуточно</w:t>
            </w:r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Телефон доверия Центра диагностики и консультирования, специализирующихся в том числе на профилактику суицида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269-77-77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 xml:space="preserve">график работы: </w:t>
            </w:r>
            <w:proofErr w:type="spellStart"/>
            <w:r w:rsidRPr="00714297">
              <w:rPr>
                <w:color w:val="222222"/>
              </w:rPr>
              <w:t>пн-пт</w:t>
            </w:r>
            <w:proofErr w:type="spellEnd"/>
            <w:r w:rsidRPr="00714297">
              <w:rPr>
                <w:color w:val="222222"/>
              </w:rPr>
              <w:t xml:space="preserve"> с 17:00 - 09:00,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сб., вс., праздничные дни круглосуточно</w:t>
            </w:r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Центр профилактического сопровождения «КОМПАС»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261-42-42,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261-44-95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г. Челябинск,</w:t>
            </w:r>
          </w:p>
          <w:p w:rsidR="00714297" w:rsidRPr="00714297" w:rsidRDefault="0084703A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hyperlink r:id="rId6" w:history="1">
              <w:r w:rsidR="00714297" w:rsidRPr="00714297">
                <w:rPr>
                  <w:rStyle w:val="a6"/>
                  <w:color w:val="auto"/>
                  <w:u w:val="none"/>
                </w:rPr>
                <w:t>ул. Переселенческий Пункт, д. 10</w:t>
              </w:r>
            </w:hyperlink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Общеобразовательное учреждение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«Областной центр диагностики и консультирования»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260-91-51,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261-10-87,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260-92-81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г. Челябинск,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ул. Худякова, д. 20,</w:t>
            </w:r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Челябинский областной центр социальной защиты «Семья». Отделение социально-психологической реабилитации детей, находящихся в трудной жизненной ситуации.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72-07-80,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г. Челябинск,</w:t>
            </w:r>
          </w:p>
          <w:p w:rsidR="00714297" w:rsidRPr="00714297" w:rsidRDefault="0084703A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hyperlink r:id="rId7" w:history="1">
              <w:r w:rsidR="00714297" w:rsidRPr="00714297">
                <w:rPr>
                  <w:rStyle w:val="a6"/>
                  <w:color w:val="auto"/>
                  <w:u w:val="none"/>
                </w:rPr>
                <w:t>ул. Жукова, 44Б</w:t>
              </w:r>
            </w:hyperlink>
            <w:r w:rsidR="00714297" w:rsidRPr="00714297">
              <w:t>,</w:t>
            </w:r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МБУ СО «Кризисный центр» города Челябинска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телефон доверия для взрослых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(351)735-51-61;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color w:val="222222"/>
              </w:rPr>
            </w:pPr>
            <w:r w:rsidRPr="00714297">
              <w:rPr>
                <w:color w:val="222222"/>
              </w:rPr>
              <w:t xml:space="preserve">служба экстренного реагирования для женщин с детьми, тел.: 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(351)735-51-53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ул. Мира, д. 13,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ул. Сталеваров, 9;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ул. Советская, д. 36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(круглосуточно)</w:t>
            </w:r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Ресурсный центр медиации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(351) 232-05-32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ул. Сони Кривой, 45</w:t>
            </w:r>
          </w:p>
        </w:tc>
      </w:tr>
      <w:tr w:rsidR="00714297" w:rsidRPr="00714297" w:rsidTr="00714297">
        <w:tc>
          <w:tcPr>
            <w:tcW w:w="846" w:type="dxa"/>
          </w:tcPr>
          <w:p w:rsidR="00714297" w:rsidRPr="00714297" w:rsidRDefault="00714297" w:rsidP="00714297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Областная клиническая специализированная психоневрологическая больница №1.Детско-подростковый диспансер.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8 (3512) 262-67-93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г. Челябинск,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ул. Кузнецова 2А, корпус 6</w:t>
            </w:r>
          </w:p>
          <w:p w:rsidR="00714297" w:rsidRPr="00714297" w:rsidRDefault="00714297" w:rsidP="00714297">
            <w:pPr>
              <w:pStyle w:val="a5"/>
              <w:spacing w:before="0" w:beforeAutospacing="0" w:after="0" w:afterAutospacing="0"/>
              <w:jc w:val="center"/>
              <w:rPr>
                <w:rFonts w:ascii="inherit" w:hAnsi="inherit" w:cs="Tahoma"/>
                <w:color w:val="222222"/>
              </w:rPr>
            </w:pPr>
            <w:r w:rsidRPr="00714297">
              <w:rPr>
                <w:color w:val="222222"/>
              </w:rPr>
              <w:t>(1 этаж, первая дверь от арки).</w:t>
            </w:r>
          </w:p>
        </w:tc>
      </w:tr>
    </w:tbl>
    <w:p w:rsidR="00714297" w:rsidRPr="00714297" w:rsidRDefault="00714297" w:rsidP="00714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4297" w:rsidRPr="00714297" w:rsidSect="007142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CCE"/>
    <w:multiLevelType w:val="hybridMultilevel"/>
    <w:tmpl w:val="68CE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A5"/>
    <w:rsid w:val="00431EB2"/>
    <w:rsid w:val="006D7D51"/>
    <w:rsid w:val="00714297"/>
    <w:rsid w:val="0084703A"/>
    <w:rsid w:val="009F0BA5"/>
    <w:rsid w:val="00B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CDD2"/>
  <w15:chartTrackingRefBased/>
  <w15:docId w15:val="{D0876B49-2B8C-4DB8-BB30-2997C010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29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4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profile/1006309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profile/10063094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Company>South Ural State College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Владимировна</dc:creator>
  <cp:keywords/>
  <dc:description/>
  <cp:lastModifiedBy>Фурсова Ольга Васильевна</cp:lastModifiedBy>
  <cp:revision>5</cp:revision>
  <dcterms:created xsi:type="dcterms:W3CDTF">2025-01-13T11:06:00Z</dcterms:created>
  <dcterms:modified xsi:type="dcterms:W3CDTF">2025-01-16T04:22:00Z</dcterms:modified>
</cp:coreProperties>
</file>