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5D" w:rsidRPr="003C355D" w:rsidRDefault="003C355D" w:rsidP="003C355D">
      <w:pPr>
        <w:shd w:val="clear" w:color="auto" w:fill="FFFFFF"/>
        <w:spacing w:before="288" w:after="192" w:line="240" w:lineRule="auto"/>
        <w:outlineLvl w:val="2"/>
        <w:rPr>
          <w:rFonts w:ascii="Times New Roman" w:eastAsia="Times New Roman" w:hAnsi="Times New Roman" w:cs="Times New Roman"/>
          <w:b/>
          <w:bCs/>
          <w:color w:val="333333"/>
          <w:sz w:val="36"/>
          <w:szCs w:val="36"/>
          <w:lang w:val="en-US" w:eastAsia="ru-RU"/>
        </w:rPr>
      </w:pPr>
      <w:r w:rsidRPr="003C355D">
        <w:rPr>
          <w:rFonts w:ascii="Times New Roman" w:eastAsia="Times New Roman" w:hAnsi="Times New Roman" w:cs="Times New Roman"/>
          <w:b/>
          <w:bCs/>
          <w:color w:val="333333"/>
          <w:sz w:val="36"/>
          <w:szCs w:val="36"/>
          <w:lang w:val="en-US" w:eastAsia="ru-RU"/>
        </w:rPr>
        <w:t>GNU GENERAL PUBLIC LICENSE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Version 2, June 1991</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 xml:space="preserve">Copyright (C) 1989, 1991 Free Software Foundation, Inc.  </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51 Franklin Street, Fifth Floor, Boston, MA  02110-1301, USA</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Everyone is permitted to copy and distribute verbatim copies</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of this license document, but changing it is not allowed.</w:t>
      </w:r>
    </w:p>
    <w:p w:rsidR="003C355D" w:rsidRPr="003C355D" w:rsidRDefault="003C355D" w:rsidP="003C355D">
      <w:pPr>
        <w:shd w:val="clear" w:color="auto" w:fill="FFFFFF"/>
        <w:spacing w:before="288" w:after="204" w:line="240" w:lineRule="auto"/>
        <w:outlineLvl w:val="3"/>
        <w:rPr>
          <w:rFonts w:ascii="Times New Roman" w:eastAsia="Times New Roman" w:hAnsi="Times New Roman" w:cs="Times New Roman"/>
          <w:b/>
          <w:bCs/>
          <w:color w:val="505050"/>
          <w:sz w:val="30"/>
          <w:szCs w:val="30"/>
          <w:lang w:val="en-US" w:eastAsia="ru-RU"/>
        </w:rPr>
      </w:pPr>
      <w:r w:rsidRPr="003C355D">
        <w:rPr>
          <w:rFonts w:ascii="Times New Roman" w:eastAsia="Times New Roman" w:hAnsi="Times New Roman" w:cs="Times New Roman"/>
          <w:b/>
          <w:bCs/>
          <w:color w:val="505050"/>
          <w:sz w:val="30"/>
          <w:szCs w:val="30"/>
          <w:lang w:val="en-US" w:eastAsia="ru-RU"/>
        </w:rPr>
        <w:t>Preamble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We protect your rights with two steps: (1) copyright the software, and (2) offer you this license which gives you legal permission to copy, distribute and/or modify the software.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 xml:space="preserve">Also, for each author's protection and ours, we want to make certain that everyone understands that there is no warranty for this free software. If the software is modified by someone else and </w:t>
      </w:r>
      <w:r w:rsidRPr="003C355D">
        <w:rPr>
          <w:rFonts w:ascii="Times New Roman" w:eastAsia="Times New Roman" w:hAnsi="Times New Roman" w:cs="Times New Roman"/>
          <w:color w:val="222222"/>
          <w:sz w:val="24"/>
          <w:szCs w:val="24"/>
          <w:lang w:val="en-US" w:eastAsia="ru-RU"/>
        </w:rPr>
        <w:lastRenderedPageBreak/>
        <w:t>passed on, we want its recipients to know that what they have is not the original, so that any problems introduced by others will not reflect on the original authors' reputations.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The precise terms and conditions for copying, distribution and modification follow.</w:t>
      </w:r>
    </w:p>
    <w:p w:rsidR="003C355D" w:rsidRPr="003C355D" w:rsidRDefault="003C355D" w:rsidP="003C355D">
      <w:pPr>
        <w:shd w:val="clear" w:color="auto" w:fill="FFFFFF"/>
        <w:spacing w:before="288" w:after="204" w:line="240" w:lineRule="auto"/>
        <w:outlineLvl w:val="3"/>
        <w:rPr>
          <w:rFonts w:ascii="Times New Roman" w:eastAsia="Times New Roman" w:hAnsi="Times New Roman" w:cs="Times New Roman"/>
          <w:b/>
          <w:bCs/>
          <w:color w:val="505050"/>
          <w:sz w:val="30"/>
          <w:szCs w:val="30"/>
          <w:lang w:val="en-US" w:eastAsia="ru-RU"/>
        </w:rPr>
      </w:pPr>
      <w:r w:rsidRPr="003C355D">
        <w:rPr>
          <w:rFonts w:ascii="Times New Roman" w:eastAsia="Times New Roman" w:hAnsi="Times New Roman" w:cs="Times New Roman"/>
          <w:b/>
          <w:bCs/>
          <w:color w:val="505050"/>
          <w:sz w:val="30"/>
          <w:szCs w:val="30"/>
          <w:lang w:val="en-US" w:eastAsia="ru-RU"/>
        </w:rPr>
        <w:t>TERMS AND CONDITIONS FOR COPYING, DISTRIBUTION AND MODIFICATION</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0.</w:t>
      </w:r>
      <w:r w:rsidRPr="003C355D">
        <w:rPr>
          <w:rFonts w:ascii="Times New Roman" w:eastAsia="Times New Roman" w:hAnsi="Times New Roman" w:cs="Times New Roman"/>
          <w:color w:val="222222"/>
          <w:sz w:val="24"/>
          <w:szCs w:val="24"/>
          <w:lang w:val="en-US" w:eastAsia="ru-RU"/>
        </w:rPr>
        <w:t>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1.</w:t>
      </w:r>
      <w:r w:rsidRPr="003C355D">
        <w:rPr>
          <w:rFonts w:ascii="Times New Roman" w:eastAsia="Times New Roman" w:hAnsi="Times New Roman" w:cs="Times New Roman"/>
          <w:color w:val="222222"/>
          <w:sz w:val="24"/>
          <w:szCs w:val="24"/>
          <w:lang w:val="en-US" w:eastAsia="ru-RU"/>
        </w:rPr>
        <w:t>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You may charge a fee for the physical act of transferring a copy, and you may at your option offer warranty protection in exchange for a fee.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2.</w:t>
      </w:r>
      <w:r w:rsidRPr="003C355D">
        <w:rPr>
          <w:rFonts w:ascii="Times New Roman" w:eastAsia="Times New Roman" w:hAnsi="Times New Roman" w:cs="Times New Roman"/>
          <w:color w:val="222222"/>
          <w:sz w:val="24"/>
          <w:szCs w:val="24"/>
          <w:lang w:val="en-US" w:eastAsia="ru-RU"/>
        </w:rPr>
        <w:t> You may modify your copy or copies of the Program or any portion of it, thus forming a work based on the Program, and copy and distribute such modifications or work under the terms of Section 1 above, provided that you also meet all of these conditions:</w:t>
      </w:r>
    </w:p>
    <w:p w:rsidR="003C355D" w:rsidRPr="003C355D" w:rsidRDefault="003C355D" w:rsidP="003C355D">
      <w:pPr>
        <w:shd w:val="clear" w:color="auto" w:fill="FFFFFF"/>
        <w:spacing w:before="240" w:after="360" w:line="360" w:lineRule="atLeast"/>
        <w:ind w:left="720" w:right="345"/>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a)</w:t>
      </w:r>
      <w:r w:rsidRPr="003C355D">
        <w:rPr>
          <w:rFonts w:ascii="Times New Roman" w:eastAsia="Times New Roman" w:hAnsi="Times New Roman" w:cs="Times New Roman"/>
          <w:color w:val="222222"/>
          <w:sz w:val="24"/>
          <w:szCs w:val="24"/>
          <w:lang w:val="en-US" w:eastAsia="ru-RU"/>
        </w:rPr>
        <w:t> You must cause the modified files to carry prominent notices stating that you changed the files and the date of any change.</w:t>
      </w:r>
    </w:p>
    <w:p w:rsidR="003C355D" w:rsidRPr="003C355D" w:rsidRDefault="003C355D" w:rsidP="003C355D">
      <w:pPr>
        <w:shd w:val="clear" w:color="auto" w:fill="FFFFFF"/>
        <w:spacing w:before="240" w:after="360" w:line="360" w:lineRule="atLeast"/>
        <w:ind w:left="720" w:right="345"/>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lastRenderedPageBreak/>
        <w:t>b)</w:t>
      </w:r>
      <w:r w:rsidRPr="003C355D">
        <w:rPr>
          <w:rFonts w:ascii="Times New Roman" w:eastAsia="Times New Roman" w:hAnsi="Times New Roman" w:cs="Times New Roman"/>
          <w:color w:val="222222"/>
          <w:sz w:val="24"/>
          <w:szCs w:val="24"/>
          <w:lang w:val="en-US" w:eastAsia="ru-RU"/>
        </w:rPr>
        <w:t> You must cause any work that you distribute or publish, that in whole or in part contains or is derived from the Program or any part thereof, to be licensed as a whole at no charge to all third parties under the terms of this License.</w:t>
      </w:r>
    </w:p>
    <w:p w:rsidR="003C355D" w:rsidRPr="003C355D" w:rsidRDefault="003C355D" w:rsidP="003C355D">
      <w:pPr>
        <w:shd w:val="clear" w:color="auto" w:fill="FFFFFF"/>
        <w:spacing w:before="240" w:after="360" w:line="360" w:lineRule="atLeast"/>
        <w:ind w:left="720" w:right="345"/>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c)</w:t>
      </w:r>
      <w:r w:rsidRPr="003C355D">
        <w:rPr>
          <w:rFonts w:ascii="Times New Roman" w:eastAsia="Times New Roman" w:hAnsi="Times New Roman" w:cs="Times New Roman"/>
          <w:color w:val="222222"/>
          <w:sz w:val="24"/>
          <w:szCs w:val="24"/>
          <w:lang w:val="en-US" w:eastAsia="ru-RU"/>
        </w:rPr>
        <w:t>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Thus, it is not the intent of this section to claim rights or contest your rights to work written entirely by you; rather, the intent is to exercise the right to control the distribution of derivative or collective works based on the Program.</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In addition, mere aggregation of another work not based on the Program with the Program (or with a work based on the Program) on a volume of a storage or distribution medium does not bring the other work under the scope of this License.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3.</w:t>
      </w:r>
      <w:r w:rsidRPr="003C355D">
        <w:rPr>
          <w:rFonts w:ascii="Times New Roman" w:eastAsia="Times New Roman" w:hAnsi="Times New Roman" w:cs="Times New Roman"/>
          <w:color w:val="222222"/>
          <w:sz w:val="24"/>
          <w:szCs w:val="24"/>
          <w:lang w:val="en-US" w:eastAsia="ru-RU"/>
        </w:rPr>
        <w:t> You may copy and distribute the Program (or a work based on it, under Section 2) in object code or executable form under the terms of Sections 1 and 2 above provided that you also do one of the following:</w:t>
      </w:r>
    </w:p>
    <w:p w:rsidR="003C355D" w:rsidRPr="003C355D" w:rsidRDefault="003C355D" w:rsidP="003C355D">
      <w:pPr>
        <w:shd w:val="clear" w:color="auto" w:fill="FFFFFF"/>
        <w:spacing w:before="240" w:after="360" w:line="360" w:lineRule="atLeast"/>
        <w:ind w:left="720" w:right="345"/>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a)</w:t>
      </w:r>
      <w:r w:rsidRPr="003C355D">
        <w:rPr>
          <w:rFonts w:ascii="Times New Roman" w:eastAsia="Times New Roman" w:hAnsi="Times New Roman" w:cs="Times New Roman"/>
          <w:color w:val="222222"/>
          <w:sz w:val="24"/>
          <w:szCs w:val="24"/>
          <w:lang w:val="en-US" w:eastAsia="ru-RU"/>
        </w:rPr>
        <w:t> Accompany it with the complete corresponding machine-readable source code, which must be distributed under the terms of Sections 1 and 2 above on a medium customarily used for software interchange; or,</w:t>
      </w:r>
    </w:p>
    <w:p w:rsidR="003C355D" w:rsidRPr="003C355D" w:rsidRDefault="003C355D" w:rsidP="003C355D">
      <w:pPr>
        <w:shd w:val="clear" w:color="auto" w:fill="FFFFFF"/>
        <w:spacing w:before="240" w:after="360" w:line="360" w:lineRule="atLeast"/>
        <w:ind w:left="720" w:right="345"/>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b)</w:t>
      </w:r>
      <w:r w:rsidRPr="003C355D">
        <w:rPr>
          <w:rFonts w:ascii="Times New Roman" w:eastAsia="Times New Roman" w:hAnsi="Times New Roman" w:cs="Times New Roman"/>
          <w:color w:val="222222"/>
          <w:sz w:val="24"/>
          <w:szCs w:val="24"/>
          <w:lang w:val="en-US" w:eastAsia="ru-RU"/>
        </w:rPr>
        <w:t xml:space="preserve"> Accompany it with a written offer, valid for at least three years, to give any third party, for a charge no more than your cost of physically performing source distribution, a complete machine-readable copy of the corresponding source code, to </w:t>
      </w:r>
      <w:r w:rsidRPr="003C355D">
        <w:rPr>
          <w:rFonts w:ascii="Times New Roman" w:eastAsia="Times New Roman" w:hAnsi="Times New Roman" w:cs="Times New Roman"/>
          <w:color w:val="222222"/>
          <w:sz w:val="24"/>
          <w:szCs w:val="24"/>
          <w:lang w:val="en-US" w:eastAsia="ru-RU"/>
        </w:rPr>
        <w:lastRenderedPageBreak/>
        <w:t>be distributed under the terms of Sections 1 and 2 above on a medium customarily used for software interchange; or,</w:t>
      </w:r>
    </w:p>
    <w:p w:rsidR="003C355D" w:rsidRPr="003C355D" w:rsidRDefault="003C355D" w:rsidP="003C355D">
      <w:pPr>
        <w:shd w:val="clear" w:color="auto" w:fill="FFFFFF"/>
        <w:spacing w:before="240" w:after="360" w:line="360" w:lineRule="atLeast"/>
        <w:ind w:left="720" w:right="345"/>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c)</w:t>
      </w:r>
      <w:r w:rsidRPr="003C355D">
        <w:rPr>
          <w:rFonts w:ascii="Times New Roman" w:eastAsia="Times New Roman" w:hAnsi="Times New Roman" w:cs="Times New Roman"/>
          <w:color w:val="222222"/>
          <w:sz w:val="24"/>
          <w:szCs w:val="24"/>
          <w:lang w:val="en-US" w:eastAsia="ru-RU"/>
        </w:rPr>
        <w:t>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4.</w:t>
      </w:r>
      <w:r w:rsidRPr="003C355D">
        <w:rPr>
          <w:rFonts w:ascii="Times New Roman" w:eastAsia="Times New Roman" w:hAnsi="Times New Roman" w:cs="Times New Roman"/>
          <w:color w:val="222222"/>
          <w:sz w:val="24"/>
          <w:szCs w:val="24"/>
          <w:lang w:val="en-US" w:eastAsia="ru-RU"/>
        </w:rPr>
        <w:t>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5.</w:t>
      </w:r>
      <w:r w:rsidRPr="003C355D">
        <w:rPr>
          <w:rFonts w:ascii="Times New Roman" w:eastAsia="Times New Roman" w:hAnsi="Times New Roman" w:cs="Times New Roman"/>
          <w:color w:val="222222"/>
          <w:sz w:val="24"/>
          <w:szCs w:val="24"/>
          <w:lang w:val="en-US" w:eastAsia="ru-RU"/>
        </w:rPr>
        <w:t>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6.</w:t>
      </w:r>
      <w:r w:rsidRPr="003C355D">
        <w:rPr>
          <w:rFonts w:ascii="Times New Roman" w:eastAsia="Times New Roman" w:hAnsi="Times New Roman" w:cs="Times New Roman"/>
          <w:color w:val="222222"/>
          <w:sz w:val="24"/>
          <w:szCs w:val="24"/>
          <w:lang w:val="en-US" w:eastAsia="ru-RU"/>
        </w:rPr>
        <w:t>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7.</w:t>
      </w:r>
      <w:r w:rsidRPr="003C355D">
        <w:rPr>
          <w:rFonts w:ascii="Times New Roman" w:eastAsia="Times New Roman" w:hAnsi="Times New Roman" w:cs="Times New Roman"/>
          <w:color w:val="222222"/>
          <w:sz w:val="24"/>
          <w:szCs w:val="24"/>
          <w:lang w:val="en-US" w:eastAsia="ru-RU"/>
        </w:rPr>
        <w:t xml:space="preserve"> If, as a consequence of a court judgment or allegation of patent infringement or for any other reason (not limited to patent issues), conditions are imposed on you (whether by court order, </w:t>
      </w:r>
      <w:r w:rsidRPr="003C355D">
        <w:rPr>
          <w:rFonts w:ascii="Times New Roman" w:eastAsia="Times New Roman" w:hAnsi="Times New Roman" w:cs="Times New Roman"/>
          <w:color w:val="222222"/>
          <w:sz w:val="24"/>
          <w:szCs w:val="24"/>
          <w:lang w:val="en-US" w:eastAsia="ru-RU"/>
        </w:rPr>
        <w:lastRenderedPageBreak/>
        <w:t>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If any portion of this section is held invalid or unenforceable under any particular circumstance, the balance of the section is intended to apply and the section as a whole is intended to apply in other circumstances.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This section is intended to make thoroughly clear what is believed to be a consequence of the rest of this License.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8.</w:t>
      </w:r>
      <w:r w:rsidRPr="003C355D">
        <w:rPr>
          <w:rFonts w:ascii="Times New Roman" w:eastAsia="Times New Roman" w:hAnsi="Times New Roman" w:cs="Times New Roman"/>
          <w:color w:val="222222"/>
          <w:sz w:val="24"/>
          <w:szCs w:val="24"/>
          <w:lang w:val="en-US" w:eastAsia="ru-RU"/>
        </w:rPr>
        <w:t>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9.</w:t>
      </w:r>
      <w:r w:rsidRPr="003C355D">
        <w:rPr>
          <w:rFonts w:ascii="Times New Roman" w:eastAsia="Times New Roman" w:hAnsi="Times New Roman" w:cs="Times New Roman"/>
          <w:color w:val="222222"/>
          <w:sz w:val="24"/>
          <w:szCs w:val="24"/>
          <w:lang w:val="en-US" w:eastAsia="ru-RU"/>
        </w:rPr>
        <w:t> The Free Software Foundation may publish revised and/or new versions of the General Public License from time to time. Such new versions will be similar in spirit to the present version, but may differ in detail to address new problems or concerns.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10.</w:t>
      </w:r>
      <w:r w:rsidRPr="003C355D">
        <w:rPr>
          <w:rFonts w:ascii="Times New Roman" w:eastAsia="Times New Roman" w:hAnsi="Times New Roman" w:cs="Times New Roman"/>
          <w:color w:val="222222"/>
          <w:sz w:val="24"/>
          <w:szCs w:val="24"/>
          <w:lang w:val="en-US" w:eastAsia="ru-RU"/>
        </w:rPr>
        <w:t xml:space="preserve"> If you wish to incorporate parts of the Program into other free programs whose distribution conditions are different, write to the author to ask for permission. For software which is copyrighted by the Free Software Foundation, write to the Free Software Foundation; we </w:t>
      </w:r>
      <w:r w:rsidRPr="003C355D">
        <w:rPr>
          <w:rFonts w:ascii="Times New Roman" w:eastAsia="Times New Roman" w:hAnsi="Times New Roman" w:cs="Times New Roman"/>
          <w:color w:val="222222"/>
          <w:sz w:val="24"/>
          <w:szCs w:val="24"/>
          <w:lang w:val="en-US" w:eastAsia="ru-RU"/>
        </w:rPr>
        <w:lastRenderedPageBreak/>
        <w:t>sometimes make exceptions for this. Our decision will be guided by the two goals of preserving the free status of all derivatives of our free software and of promoting the sharing and reuse of software generally.</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NO WARRANTY</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11.</w:t>
      </w:r>
      <w:r w:rsidRPr="003C355D">
        <w:rPr>
          <w:rFonts w:ascii="Times New Roman" w:eastAsia="Times New Roman" w:hAnsi="Times New Roman" w:cs="Times New Roman"/>
          <w:color w:val="222222"/>
          <w:sz w:val="24"/>
          <w:szCs w:val="24"/>
          <w:lang w:val="en-US" w:eastAsia="ru-RU"/>
        </w:rPr>
        <w:t>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b/>
          <w:bCs/>
          <w:color w:val="222222"/>
          <w:sz w:val="24"/>
          <w:szCs w:val="24"/>
          <w:lang w:val="en-US" w:eastAsia="ru-RU"/>
        </w:rPr>
        <w:t>12.</w:t>
      </w:r>
      <w:r w:rsidRPr="003C355D">
        <w:rPr>
          <w:rFonts w:ascii="Times New Roman" w:eastAsia="Times New Roman" w:hAnsi="Times New Roman" w:cs="Times New Roman"/>
          <w:color w:val="222222"/>
          <w:sz w:val="24"/>
          <w:szCs w:val="24"/>
          <w:lang w:val="en-US" w:eastAsia="ru-RU"/>
        </w:rPr>
        <w:t>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3C355D" w:rsidRPr="003C355D" w:rsidRDefault="003C355D" w:rsidP="003C355D">
      <w:pPr>
        <w:shd w:val="clear" w:color="auto" w:fill="FFFFFF"/>
        <w:spacing w:before="288" w:after="204" w:line="240" w:lineRule="auto"/>
        <w:outlineLvl w:val="3"/>
        <w:rPr>
          <w:rFonts w:ascii="Times New Roman" w:eastAsia="Times New Roman" w:hAnsi="Times New Roman" w:cs="Times New Roman"/>
          <w:b/>
          <w:bCs/>
          <w:color w:val="505050"/>
          <w:sz w:val="30"/>
          <w:szCs w:val="30"/>
          <w:lang w:val="en-US" w:eastAsia="ru-RU"/>
        </w:rPr>
      </w:pPr>
      <w:r w:rsidRPr="003C355D">
        <w:rPr>
          <w:rFonts w:ascii="Times New Roman" w:eastAsia="Times New Roman" w:hAnsi="Times New Roman" w:cs="Times New Roman"/>
          <w:b/>
          <w:bCs/>
          <w:color w:val="505050"/>
          <w:sz w:val="30"/>
          <w:szCs w:val="30"/>
          <w:lang w:val="en-US" w:eastAsia="ru-RU"/>
        </w:rPr>
        <w:t>END OF TERMS AND CONDITIONS</w:t>
      </w:r>
    </w:p>
    <w:p w:rsidR="003C355D" w:rsidRPr="003C355D" w:rsidRDefault="003C355D" w:rsidP="003C355D">
      <w:pPr>
        <w:shd w:val="clear" w:color="auto" w:fill="FFFFFF"/>
        <w:spacing w:before="288" w:after="204" w:line="240" w:lineRule="auto"/>
        <w:outlineLvl w:val="3"/>
        <w:rPr>
          <w:rFonts w:ascii="Times New Roman" w:eastAsia="Times New Roman" w:hAnsi="Times New Roman" w:cs="Times New Roman"/>
          <w:b/>
          <w:bCs/>
          <w:color w:val="505050"/>
          <w:sz w:val="30"/>
          <w:szCs w:val="30"/>
          <w:lang w:val="en-US" w:eastAsia="ru-RU"/>
        </w:rPr>
      </w:pPr>
      <w:r w:rsidRPr="003C355D">
        <w:rPr>
          <w:rFonts w:ascii="Times New Roman" w:eastAsia="Times New Roman" w:hAnsi="Times New Roman" w:cs="Times New Roman"/>
          <w:b/>
          <w:bCs/>
          <w:color w:val="505050"/>
          <w:sz w:val="30"/>
          <w:szCs w:val="30"/>
          <w:lang w:val="en-US" w:eastAsia="ru-RU"/>
        </w:rPr>
        <w:t>How to Apply These Terms to Your New Programs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eastAsia="ru-RU"/>
        </w:rPr>
      </w:pPr>
      <w:r w:rsidRPr="003C355D">
        <w:rPr>
          <w:rFonts w:ascii="Times New Roman" w:eastAsia="Times New Roman" w:hAnsi="Times New Roman" w:cs="Times New Roman"/>
          <w:color w:val="222222"/>
          <w:sz w:val="24"/>
          <w:szCs w:val="24"/>
          <w:lang w:eastAsia="ru-RU"/>
        </w:rPr>
        <w:t>If you develop a new program, and you want it to be of the greatest possible use to the public, the best way to achieve this is to make it free software which everyone can redistribute and change under these terms.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eastAsia="ru-RU"/>
        </w:rPr>
      </w:pPr>
      <w:r w:rsidRPr="003C355D">
        <w:rPr>
          <w:rFonts w:ascii="Times New Roman" w:eastAsia="Times New Roman" w:hAnsi="Times New Roman" w:cs="Times New Roman"/>
          <w:color w:val="222222"/>
          <w:sz w:val="24"/>
          <w:szCs w:val="24"/>
          <w:lang w:eastAsia="ru-RU"/>
        </w:rPr>
        <w:t>To do so, attach the following notices to the program. It is safest to attach them to the start of each source file to most effectively convey the exclusion of warranty; and each file should have at least the "copyright" line and a pointer to where the full notice is found.</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i/>
          <w:iCs/>
          <w:color w:val="222222"/>
          <w:sz w:val="20"/>
          <w:szCs w:val="20"/>
          <w:lang w:eastAsia="ru-RU"/>
        </w:rPr>
        <w:t>one line to give the program's name and an idea of what it does.</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 xml:space="preserve">Copyright (C) </w:t>
      </w:r>
      <w:r w:rsidRPr="003C355D">
        <w:rPr>
          <w:rFonts w:ascii="Courier New" w:eastAsia="Times New Roman" w:hAnsi="Courier New" w:cs="Courier New"/>
          <w:i/>
          <w:iCs/>
          <w:color w:val="222222"/>
          <w:sz w:val="20"/>
          <w:szCs w:val="20"/>
          <w:lang w:eastAsia="ru-RU"/>
        </w:rPr>
        <w:t>yyyy</w:t>
      </w:r>
      <w:r w:rsidRPr="003C355D">
        <w:rPr>
          <w:rFonts w:ascii="Courier New" w:eastAsia="Times New Roman" w:hAnsi="Courier New" w:cs="Courier New"/>
          <w:color w:val="222222"/>
          <w:sz w:val="20"/>
          <w:szCs w:val="20"/>
          <w:lang w:eastAsia="ru-RU"/>
        </w:rPr>
        <w:t xml:space="preserve">  </w:t>
      </w:r>
      <w:r w:rsidRPr="003C355D">
        <w:rPr>
          <w:rFonts w:ascii="Courier New" w:eastAsia="Times New Roman" w:hAnsi="Courier New" w:cs="Courier New"/>
          <w:i/>
          <w:iCs/>
          <w:color w:val="222222"/>
          <w:sz w:val="20"/>
          <w:szCs w:val="20"/>
          <w:lang w:eastAsia="ru-RU"/>
        </w:rPr>
        <w:t>name of author</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This program is free software; you can redistribute it and/or</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modify it under the terms of the GNU General Public License</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as published by the Free Software Foundation; either version 2</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of the License, or (at your option) any later version.</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This program is distributed in the hope that it will be useful,</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but WITHOUT ANY WARRANTY; without even the implied warranty of</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MERCHANTABILITY or FITNESS FOR A PARTICULAR PURPOSE.  See the</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GNU General Public License for more details.</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You should have received a copy of the GNU General Public License</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along with this program; if not, write to the Free Software</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Foundation, Inc., 51 Franklin Street, Fifth Floor, Boston, MA  02110-1301, USA.</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eastAsia="ru-RU"/>
        </w:rPr>
      </w:pPr>
      <w:r w:rsidRPr="003C355D">
        <w:rPr>
          <w:rFonts w:ascii="Times New Roman" w:eastAsia="Times New Roman" w:hAnsi="Times New Roman" w:cs="Times New Roman"/>
          <w:color w:val="222222"/>
          <w:sz w:val="24"/>
          <w:szCs w:val="24"/>
          <w:lang w:eastAsia="ru-RU"/>
        </w:rPr>
        <w:t>Also add information on how to contact you by electronic and paper mail.</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eastAsia="ru-RU"/>
        </w:rPr>
      </w:pPr>
      <w:r w:rsidRPr="003C355D">
        <w:rPr>
          <w:rFonts w:ascii="Times New Roman" w:eastAsia="Times New Roman" w:hAnsi="Times New Roman" w:cs="Times New Roman"/>
          <w:color w:val="222222"/>
          <w:sz w:val="24"/>
          <w:szCs w:val="24"/>
          <w:lang w:eastAsia="ru-RU"/>
        </w:rPr>
        <w:t>If the program is interactive, make it output a short notice like this when it starts in an interactive mode:</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 xml:space="preserve">Gnomovision version 69, Copyright (C) </w:t>
      </w:r>
      <w:r w:rsidRPr="003C355D">
        <w:rPr>
          <w:rFonts w:ascii="Courier New" w:eastAsia="Times New Roman" w:hAnsi="Courier New" w:cs="Courier New"/>
          <w:i/>
          <w:iCs/>
          <w:color w:val="222222"/>
          <w:sz w:val="20"/>
          <w:szCs w:val="20"/>
          <w:lang w:eastAsia="ru-RU"/>
        </w:rPr>
        <w:t>year</w:t>
      </w:r>
      <w:r w:rsidRPr="003C355D">
        <w:rPr>
          <w:rFonts w:ascii="Courier New" w:eastAsia="Times New Roman" w:hAnsi="Courier New" w:cs="Courier New"/>
          <w:color w:val="222222"/>
          <w:sz w:val="20"/>
          <w:szCs w:val="20"/>
          <w:lang w:eastAsia="ru-RU"/>
        </w:rPr>
        <w:t xml:space="preserve"> </w:t>
      </w:r>
      <w:r w:rsidRPr="003C355D">
        <w:rPr>
          <w:rFonts w:ascii="Courier New" w:eastAsia="Times New Roman" w:hAnsi="Courier New" w:cs="Courier New"/>
          <w:i/>
          <w:iCs/>
          <w:color w:val="222222"/>
          <w:sz w:val="20"/>
          <w:szCs w:val="20"/>
          <w:lang w:eastAsia="ru-RU"/>
        </w:rPr>
        <w:t>name of author</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Gnomovision comes with ABSOLUTELY NO WARRANTY; for details</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type `show w'.  This is free software, and you are welcome</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eastAsia="ru-RU"/>
        </w:rPr>
      </w:pPr>
      <w:r w:rsidRPr="003C355D">
        <w:rPr>
          <w:rFonts w:ascii="Courier New" w:eastAsia="Times New Roman" w:hAnsi="Courier New" w:cs="Courier New"/>
          <w:color w:val="222222"/>
          <w:sz w:val="20"/>
          <w:szCs w:val="20"/>
          <w:lang w:eastAsia="ru-RU"/>
        </w:rPr>
        <w:t xml:space="preserve">to redistribute it under certain conditions; type `show c' </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for details.</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The hypothetical commands </w:t>
      </w:r>
      <w:r w:rsidRPr="003C355D">
        <w:rPr>
          <w:rFonts w:ascii="Courier New" w:eastAsia="Times New Roman" w:hAnsi="Courier New" w:cs="Courier New"/>
          <w:color w:val="222222"/>
          <w:sz w:val="24"/>
          <w:szCs w:val="24"/>
          <w:lang w:val="en-US" w:eastAsia="ru-RU"/>
        </w:rPr>
        <w:t>`show w'</w:t>
      </w:r>
      <w:r w:rsidRPr="003C355D">
        <w:rPr>
          <w:rFonts w:ascii="Times New Roman" w:eastAsia="Times New Roman" w:hAnsi="Times New Roman" w:cs="Times New Roman"/>
          <w:color w:val="222222"/>
          <w:sz w:val="24"/>
          <w:szCs w:val="24"/>
          <w:lang w:val="en-US" w:eastAsia="ru-RU"/>
        </w:rPr>
        <w:t> and </w:t>
      </w:r>
      <w:r w:rsidRPr="003C355D">
        <w:rPr>
          <w:rFonts w:ascii="Courier New" w:eastAsia="Times New Roman" w:hAnsi="Courier New" w:cs="Courier New"/>
          <w:color w:val="222222"/>
          <w:sz w:val="24"/>
          <w:szCs w:val="24"/>
          <w:lang w:val="en-US" w:eastAsia="ru-RU"/>
        </w:rPr>
        <w:t>`show c'</w:t>
      </w:r>
      <w:r w:rsidRPr="003C355D">
        <w:rPr>
          <w:rFonts w:ascii="Times New Roman" w:eastAsia="Times New Roman" w:hAnsi="Times New Roman" w:cs="Times New Roman"/>
          <w:color w:val="222222"/>
          <w:sz w:val="24"/>
          <w:szCs w:val="24"/>
          <w:lang w:val="en-US" w:eastAsia="ru-RU"/>
        </w:rPr>
        <w:t xml:space="preserve"> should show the appropriate parts of the General Public License. Of course, the commands you use may be called something other </w:t>
      </w:r>
      <w:r w:rsidRPr="003C355D">
        <w:rPr>
          <w:rFonts w:ascii="Times New Roman" w:eastAsia="Times New Roman" w:hAnsi="Times New Roman" w:cs="Times New Roman"/>
          <w:color w:val="222222"/>
          <w:sz w:val="24"/>
          <w:szCs w:val="24"/>
          <w:lang w:val="en-US" w:eastAsia="ru-RU"/>
        </w:rPr>
        <w:lastRenderedPageBreak/>
        <w:t>than </w:t>
      </w:r>
      <w:r w:rsidRPr="003C355D">
        <w:rPr>
          <w:rFonts w:ascii="Courier New" w:eastAsia="Times New Roman" w:hAnsi="Courier New" w:cs="Courier New"/>
          <w:color w:val="222222"/>
          <w:sz w:val="24"/>
          <w:szCs w:val="24"/>
          <w:lang w:val="en-US" w:eastAsia="ru-RU"/>
        </w:rPr>
        <w:t>`show w'</w:t>
      </w:r>
      <w:r w:rsidRPr="003C355D">
        <w:rPr>
          <w:rFonts w:ascii="Times New Roman" w:eastAsia="Times New Roman" w:hAnsi="Times New Roman" w:cs="Times New Roman"/>
          <w:color w:val="222222"/>
          <w:sz w:val="24"/>
          <w:szCs w:val="24"/>
          <w:lang w:val="en-US" w:eastAsia="ru-RU"/>
        </w:rPr>
        <w:t> and </w:t>
      </w:r>
      <w:r w:rsidRPr="003C355D">
        <w:rPr>
          <w:rFonts w:ascii="Courier New" w:eastAsia="Times New Roman" w:hAnsi="Courier New" w:cs="Courier New"/>
          <w:color w:val="222222"/>
          <w:sz w:val="24"/>
          <w:szCs w:val="24"/>
          <w:lang w:val="en-US" w:eastAsia="ru-RU"/>
        </w:rPr>
        <w:t>`show c'</w:t>
      </w:r>
      <w:r w:rsidRPr="003C355D">
        <w:rPr>
          <w:rFonts w:ascii="Times New Roman" w:eastAsia="Times New Roman" w:hAnsi="Times New Roman" w:cs="Times New Roman"/>
          <w:color w:val="222222"/>
          <w:sz w:val="24"/>
          <w:szCs w:val="24"/>
          <w:lang w:val="en-US" w:eastAsia="ru-RU"/>
        </w:rPr>
        <w:t>; they could even be mouse-clicks or menu items--whatever suits your program.</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You should also get your employer (if you work as a programmer) or your school, if any, to sign a "copyright disclaimer" for the program, if necessary. Here is a sample; alter the names:</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Yoyodyne, Inc., hereby disclaims all copyright</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interest in the program `Gnomovision'</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 xml:space="preserve">(which makes passes at compilers) written </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by James Hacker.</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i/>
          <w:iCs/>
          <w:color w:val="222222"/>
          <w:sz w:val="20"/>
          <w:szCs w:val="20"/>
          <w:lang w:val="en-US" w:eastAsia="ru-RU"/>
        </w:rPr>
        <w:t>signature of Ty Coon</w:t>
      </w:r>
      <w:r w:rsidRPr="003C355D">
        <w:rPr>
          <w:rFonts w:ascii="Courier New" w:eastAsia="Times New Roman" w:hAnsi="Courier New" w:cs="Courier New"/>
          <w:color w:val="222222"/>
          <w:sz w:val="20"/>
          <w:szCs w:val="20"/>
          <w:lang w:val="en-US" w:eastAsia="ru-RU"/>
        </w:rPr>
        <w:t>, 1 April 1989</w:t>
      </w:r>
    </w:p>
    <w:p w:rsidR="003C355D" w:rsidRPr="003C355D" w:rsidRDefault="003C355D" w:rsidP="003C35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tLeast"/>
        <w:rPr>
          <w:rFonts w:ascii="Courier New" w:eastAsia="Times New Roman" w:hAnsi="Courier New" w:cs="Courier New"/>
          <w:color w:val="222222"/>
          <w:sz w:val="20"/>
          <w:szCs w:val="20"/>
          <w:lang w:val="en-US" w:eastAsia="ru-RU"/>
        </w:rPr>
      </w:pPr>
      <w:r w:rsidRPr="003C355D">
        <w:rPr>
          <w:rFonts w:ascii="Courier New" w:eastAsia="Times New Roman" w:hAnsi="Courier New" w:cs="Courier New"/>
          <w:color w:val="222222"/>
          <w:sz w:val="20"/>
          <w:szCs w:val="20"/>
          <w:lang w:val="en-US" w:eastAsia="ru-RU"/>
        </w:rPr>
        <w:t>Ty Coon, President of Vice</w:t>
      </w:r>
    </w:p>
    <w:p w:rsidR="003C355D" w:rsidRPr="003C355D" w:rsidRDefault="003C355D" w:rsidP="003C355D">
      <w:pPr>
        <w:shd w:val="clear" w:color="auto" w:fill="FFFFFF"/>
        <w:spacing w:before="240" w:after="240" w:line="360" w:lineRule="atLeast"/>
        <w:rPr>
          <w:rFonts w:ascii="Times New Roman" w:eastAsia="Times New Roman" w:hAnsi="Times New Roman" w:cs="Times New Roman"/>
          <w:color w:val="222222"/>
          <w:sz w:val="24"/>
          <w:szCs w:val="24"/>
          <w:lang w:val="en-US" w:eastAsia="ru-RU"/>
        </w:rPr>
      </w:pPr>
      <w:r w:rsidRPr="003C355D">
        <w:rPr>
          <w:rFonts w:ascii="Times New Roman" w:eastAsia="Times New Roman" w:hAnsi="Times New Roman" w:cs="Times New Roman"/>
          <w:color w:val="222222"/>
          <w:sz w:val="24"/>
          <w:szCs w:val="24"/>
          <w:lang w:val="en-US" w:eastAsia="ru-RU"/>
        </w:rPr>
        <w:t>This General Public License does not permit incorporating your program into proprietary programs. If your program is a subroutine library, you may consider it more useful to permit linking proprietary applications with the library. If this is what you want to do, use the </w:t>
      </w:r>
      <w:hyperlink r:id="rId4" w:history="1">
        <w:r w:rsidRPr="003C355D">
          <w:rPr>
            <w:rFonts w:ascii="Arial" w:eastAsia="Times New Roman" w:hAnsi="Arial" w:cs="Arial"/>
            <w:color w:val="004499"/>
            <w:sz w:val="24"/>
            <w:szCs w:val="24"/>
            <w:u w:val="single"/>
            <w:lang w:val="en-US" w:eastAsia="ru-RU"/>
          </w:rPr>
          <w:t>GNU Lesser General Public License</w:t>
        </w:r>
      </w:hyperlink>
      <w:r w:rsidRPr="003C355D">
        <w:rPr>
          <w:rFonts w:ascii="Times New Roman" w:eastAsia="Times New Roman" w:hAnsi="Times New Roman" w:cs="Times New Roman"/>
          <w:color w:val="222222"/>
          <w:sz w:val="24"/>
          <w:szCs w:val="24"/>
          <w:lang w:val="en-US" w:eastAsia="ru-RU"/>
        </w:rPr>
        <w:t> instead of this License.</w:t>
      </w:r>
    </w:p>
    <w:p w:rsidR="00AA30E1" w:rsidRPr="003C355D" w:rsidRDefault="003C355D">
      <w:pPr>
        <w:rPr>
          <w:lang w:val="en-US"/>
        </w:rPr>
      </w:pPr>
      <w:bookmarkStart w:id="0" w:name="_GoBack"/>
      <w:bookmarkEnd w:id="0"/>
    </w:p>
    <w:sectPr w:rsidR="00AA30E1" w:rsidRPr="003C3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58"/>
    <w:rsid w:val="00127F1F"/>
    <w:rsid w:val="001C3358"/>
    <w:rsid w:val="003C355D"/>
    <w:rsid w:val="00FA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C8539-5DF8-47A8-A903-46E5A213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C35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35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355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355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C3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355D"/>
    <w:rPr>
      <w:rFonts w:ascii="Courier New" w:eastAsia="Times New Roman" w:hAnsi="Courier New" w:cs="Courier New"/>
      <w:sz w:val="20"/>
      <w:szCs w:val="20"/>
      <w:lang w:eastAsia="ru-RU"/>
    </w:rPr>
  </w:style>
  <w:style w:type="character" w:styleId="a4">
    <w:name w:val="Strong"/>
    <w:basedOn w:val="a0"/>
    <w:uiPriority w:val="22"/>
    <w:qFormat/>
    <w:rsid w:val="003C355D"/>
    <w:rPr>
      <w:b/>
      <w:bCs/>
    </w:rPr>
  </w:style>
  <w:style w:type="character" w:styleId="HTML1">
    <w:name w:val="HTML Variable"/>
    <w:basedOn w:val="a0"/>
    <w:uiPriority w:val="99"/>
    <w:semiHidden/>
    <w:unhideWhenUsed/>
    <w:rsid w:val="003C355D"/>
    <w:rPr>
      <w:i/>
      <w:iCs/>
    </w:rPr>
  </w:style>
  <w:style w:type="character" w:styleId="HTML2">
    <w:name w:val="HTML Sample"/>
    <w:basedOn w:val="a0"/>
    <w:uiPriority w:val="99"/>
    <w:semiHidden/>
    <w:unhideWhenUsed/>
    <w:rsid w:val="003C355D"/>
    <w:rPr>
      <w:rFonts w:ascii="Courier New" w:eastAsia="Times New Roman" w:hAnsi="Courier New" w:cs="Courier New"/>
    </w:rPr>
  </w:style>
  <w:style w:type="character" w:styleId="a5">
    <w:name w:val="Hyperlink"/>
    <w:basedOn w:val="a0"/>
    <w:uiPriority w:val="99"/>
    <w:semiHidden/>
    <w:unhideWhenUsed/>
    <w:rsid w:val="003C3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nu.org/licenses/lgp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14991</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Павел Петрович</dc:creator>
  <cp:keywords/>
  <dc:description/>
  <cp:lastModifiedBy>Петров Павел Петрович</cp:lastModifiedBy>
  <cp:revision>2</cp:revision>
  <dcterms:created xsi:type="dcterms:W3CDTF">2023-10-13T06:38:00Z</dcterms:created>
  <dcterms:modified xsi:type="dcterms:W3CDTF">2023-10-13T06:38:00Z</dcterms:modified>
</cp:coreProperties>
</file>